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6AA8A" w14:textId="5847F842" w:rsidR="00FB0CFE" w:rsidRPr="006073A2" w:rsidRDefault="00B961B5" w:rsidP="00DB580C">
      <w:pPr>
        <w:pStyle w:val="statymopavad"/>
        <w:spacing w:line="240" w:lineRule="auto"/>
        <w:ind w:firstLine="0"/>
        <w:rPr>
          <w:rFonts w:ascii="Times New Roman" w:hAnsi="Times New Roman"/>
          <w:b/>
          <w:bCs/>
          <w:sz w:val="20"/>
        </w:rPr>
      </w:pPr>
      <w:r w:rsidRPr="006073A2">
        <w:rPr>
          <w:b/>
          <w:bCs/>
          <w:caps w:val="0"/>
          <w:noProof/>
          <w:sz w:val="20"/>
          <w:lang w:val="en-US"/>
        </w:rPr>
        <w:drawing>
          <wp:inline distT="0" distB="0" distL="0" distR="0" wp14:anchorId="66DC37AF" wp14:editId="285A766D">
            <wp:extent cx="489347" cy="571500"/>
            <wp:effectExtent l="0" t="0" r="6350" b="0"/>
            <wp:docPr id="11"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69793B95" w14:textId="77777777" w:rsidR="00FB0CFE" w:rsidRPr="006073A2" w:rsidRDefault="00FB0CFE" w:rsidP="00E44283">
      <w:pPr>
        <w:pStyle w:val="statymopavad"/>
        <w:spacing w:line="240" w:lineRule="auto"/>
        <w:ind w:firstLine="0"/>
        <w:rPr>
          <w:rFonts w:ascii="Times New Roman" w:hAnsi="Times New Roman"/>
          <w:b/>
          <w:bCs/>
          <w:sz w:val="20"/>
        </w:rPr>
      </w:pPr>
    </w:p>
    <w:p w14:paraId="139994B2" w14:textId="77777777" w:rsidR="00341011" w:rsidRPr="00FF74C1" w:rsidRDefault="00A21A80" w:rsidP="00FF74C1">
      <w:pPr>
        <w:spacing w:line="276" w:lineRule="auto"/>
        <w:jc w:val="center"/>
        <w:rPr>
          <w:rFonts w:ascii="Arial" w:hAnsi="Arial" w:cs="Arial"/>
          <w:b/>
          <w:bCs/>
          <w:caps/>
          <w:sz w:val="28"/>
          <w:szCs w:val="20"/>
        </w:rPr>
      </w:pPr>
      <w:r w:rsidRPr="00FF74C1">
        <w:rPr>
          <w:rFonts w:ascii="Arial" w:hAnsi="Arial" w:cs="Arial"/>
          <w:b/>
          <w:bCs/>
          <w:caps/>
          <w:sz w:val="28"/>
          <w:szCs w:val="20"/>
        </w:rPr>
        <w:t xml:space="preserve">KLAIPĖDOS RAJONO SAVIVALDYBĖS </w:t>
      </w:r>
    </w:p>
    <w:p w14:paraId="6AEFBFF5" w14:textId="30F72029" w:rsidR="00A21A80" w:rsidRPr="00FF74C1" w:rsidRDefault="00A21A80" w:rsidP="00FF74C1">
      <w:pPr>
        <w:spacing w:line="276" w:lineRule="auto"/>
        <w:jc w:val="center"/>
        <w:rPr>
          <w:rFonts w:ascii="Arial" w:hAnsi="Arial" w:cs="Arial"/>
          <w:b/>
          <w:bCs/>
          <w:caps/>
          <w:sz w:val="28"/>
          <w:szCs w:val="20"/>
        </w:rPr>
      </w:pPr>
      <w:r w:rsidRPr="00FF74C1">
        <w:rPr>
          <w:rFonts w:ascii="Arial" w:hAnsi="Arial" w:cs="Arial"/>
          <w:b/>
          <w:bCs/>
          <w:caps/>
          <w:sz w:val="28"/>
          <w:szCs w:val="20"/>
        </w:rPr>
        <w:t>ADMINISTRACIJA</w:t>
      </w:r>
    </w:p>
    <w:p w14:paraId="0AA40B60" w14:textId="77777777" w:rsidR="00A21A80" w:rsidRPr="00FF74C1" w:rsidRDefault="00A21A80" w:rsidP="00FF74C1">
      <w:pPr>
        <w:spacing w:line="276" w:lineRule="auto"/>
        <w:jc w:val="center"/>
        <w:rPr>
          <w:rFonts w:ascii="Arial" w:hAnsi="Arial" w:cs="Arial"/>
          <w:b/>
          <w:bCs/>
          <w:caps/>
          <w:sz w:val="28"/>
          <w:szCs w:val="20"/>
        </w:rPr>
      </w:pPr>
    </w:p>
    <w:tbl>
      <w:tblPr>
        <w:tblW w:w="10763" w:type="dxa"/>
        <w:tblLook w:val="04A0" w:firstRow="1" w:lastRow="0" w:firstColumn="1" w:lastColumn="0" w:noHBand="0" w:noVBand="1"/>
      </w:tblPr>
      <w:tblGrid>
        <w:gridCol w:w="5954"/>
        <w:gridCol w:w="4809"/>
      </w:tblGrid>
      <w:tr w:rsidR="00CA047E" w:rsidRPr="00FF74C1" w14:paraId="108F0B7A" w14:textId="77777777" w:rsidTr="00E765D7">
        <w:tc>
          <w:tcPr>
            <w:tcW w:w="5954" w:type="dxa"/>
          </w:tcPr>
          <w:p w14:paraId="6BE45822" w14:textId="77777777" w:rsidR="00CA047E" w:rsidRPr="00FF74C1" w:rsidRDefault="00CA047E" w:rsidP="00FF74C1">
            <w:pPr>
              <w:spacing w:line="276" w:lineRule="auto"/>
              <w:rPr>
                <w:rFonts w:ascii="Arial" w:hAnsi="Arial" w:cs="Arial"/>
              </w:rPr>
            </w:pPr>
          </w:p>
        </w:tc>
        <w:tc>
          <w:tcPr>
            <w:tcW w:w="4809" w:type="dxa"/>
          </w:tcPr>
          <w:p w14:paraId="3215FCC6" w14:textId="77777777" w:rsidR="00CA047E" w:rsidRPr="00FF74C1" w:rsidRDefault="00CA047E" w:rsidP="00FF74C1">
            <w:pPr>
              <w:spacing w:line="276" w:lineRule="auto"/>
              <w:jc w:val="both"/>
              <w:rPr>
                <w:rFonts w:ascii="Arial" w:hAnsi="Arial" w:cs="Arial"/>
              </w:rPr>
            </w:pPr>
          </w:p>
        </w:tc>
      </w:tr>
    </w:tbl>
    <w:p w14:paraId="4D872E7B" w14:textId="7BF5641E" w:rsidR="00A824A8" w:rsidRPr="00FF74C1" w:rsidRDefault="00C7795F" w:rsidP="00FF74C1">
      <w:pPr>
        <w:tabs>
          <w:tab w:val="left" w:pos="6465"/>
        </w:tabs>
        <w:spacing w:line="276" w:lineRule="auto"/>
        <w:jc w:val="both"/>
        <w:rPr>
          <w:rFonts w:ascii="Arial" w:hAnsi="Arial" w:cs="Arial"/>
          <w:b/>
        </w:rPr>
      </w:pPr>
      <w:r w:rsidRPr="00FF74C1">
        <w:rPr>
          <w:rFonts w:ascii="Arial" w:hAnsi="Arial" w:cs="Arial"/>
          <w:bCs/>
        </w:rPr>
        <w:t xml:space="preserve">Klaipėdos rajono savivaldybės tarybai </w:t>
      </w:r>
      <w:r w:rsidRPr="00FF74C1">
        <w:rPr>
          <w:rFonts w:ascii="Arial" w:hAnsi="Arial" w:cs="Arial"/>
          <w:bCs/>
        </w:rPr>
        <w:tab/>
        <w:t xml:space="preserve">    </w:t>
      </w:r>
      <w:r w:rsidR="00A824A8" w:rsidRPr="00FF74C1">
        <w:rPr>
          <w:rFonts w:ascii="Arial" w:hAnsi="Arial" w:cs="Arial"/>
          <w:bCs/>
        </w:rPr>
        <w:t xml:space="preserve">                                             </w:t>
      </w:r>
      <w:r w:rsidR="00DB580C" w:rsidRPr="00FF74C1">
        <w:rPr>
          <w:rFonts w:ascii="Arial" w:hAnsi="Arial" w:cs="Arial"/>
          <w:bCs/>
        </w:rPr>
        <w:t xml:space="preserve">                                                            </w:t>
      </w:r>
    </w:p>
    <w:p w14:paraId="19697F4B" w14:textId="41211365" w:rsidR="00A824A8" w:rsidRPr="00FF74C1" w:rsidRDefault="00A824A8" w:rsidP="00FF74C1">
      <w:pPr>
        <w:spacing w:line="276" w:lineRule="auto"/>
        <w:jc w:val="both"/>
        <w:rPr>
          <w:rFonts w:ascii="Arial" w:hAnsi="Arial" w:cs="Arial"/>
          <w:b/>
        </w:rPr>
      </w:pPr>
    </w:p>
    <w:p w14:paraId="10935BC9" w14:textId="2D91EC5A" w:rsidR="00823A5E" w:rsidRPr="008B6899" w:rsidRDefault="00C7795F" w:rsidP="008B6899">
      <w:pPr>
        <w:pStyle w:val="statymopavad"/>
        <w:spacing w:before="160" w:after="360" w:line="276" w:lineRule="auto"/>
        <w:ind w:firstLine="0"/>
        <w:jc w:val="left"/>
        <w:rPr>
          <w:rFonts w:ascii="Arial" w:hAnsi="Arial" w:cs="Arial"/>
          <w:b/>
          <w:caps w:val="0"/>
          <w:szCs w:val="24"/>
        </w:rPr>
      </w:pPr>
      <w:r w:rsidRPr="00187C66">
        <w:rPr>
          <w:rFonts w:ascii="Arial" w:hAnsi="Arial" w:cs="Arial"/>
          <w:b/>
          <w:szCs w:val="24"/>
        </w:rPr>
        <w:t xml:space="preserve">INFORMACIJA </w:t>
      </w:r>
      <w:r w:rsidR="002B65C8" w:rsidRPr="00187C66">
        <w:rPr>
          <w:rFonts w:ascii="Arial" w:hAnsi="Arial" w:cs="Arial"/>
          <w:b/>
          <w:szCs w:val="24"/>
        </w:rPr>
        <w:t xml:space="preserve">DĖL </w:t>
      </w:r>
      <w:r w:rsidR="00064A1B">
        <w:rPr>
          <w:rFonts w:ascii="Arial" w:hAnsi="Arial" w:cs="Arial"/>
          <w:b/>
          <w:szCs w:val="24"/>
        </w:rPr>
        <w:t>KLAIPĖDOS RAJONO SAVIVALDYBĖS ADMINISTRACIJOS</w:t>
      </w:r>
      <w:r w:rsidR="00FF74C1" w:rsidRPr="00187C66">
        <w:rPr>
          <w:rFonts w:ascii="Arial" w:hAnsi="Arial" w:cs="Arial"/>
          <w:b/>
          <w:szCs w:val="24"/>
        </w:rPr>
        <w:t xml:space="preserve"> </w:t>
      </w:r>
      <w:r w:rsidR="00CE0134" w:rsidRPr="00187C66">
        <w:rPr>
          <w:rFonts w:ascii="Arial" w:hAnsi="Arial" w:cs="Arial"/>
          <w:b/>
          <w:szCs w:val="24"/>
        </w:rPr>
        <w:t xml:space="preserve">PATALPŲ NUOMOS </w:t>
      </w:r>
    </w:p>
    <w:p w14:paraId="72EE6857" w14:textId="344F49BE" w:rsidR="00823A5E" w:rsidRPr="008B6899" w:rsidRDefault="00823A5E" w:rsidP="008B6899">
      <w:pPr>
        <w:spacing w:line="276" w:lineRule="auto"/>
        <w:ind w:firstLine="1296"/>
        <w:jc w:val="both"/>
        <w:rPr>
          <w:rFonts w:ascii="Arial" w:hAnsi="Arial" w:cs="Arial"/>
          <w:bCs/>
        </w:rPr>
      </w:pPr>
      <w:r w:rsidRPr="008B6899">
        <w:rPr>
          <w:rFonts w:ascii="Arial" w:hAnsi="Arial" w:cs="Arial"/>
          <w:bCs/>
        </w:rPr>
        <w:t>2025 m. gegužės 30 d. ir 2026 m. sausio 7 d. buvo pasirašytos patalpų nuomos sutartys Nr. AS-1022 ir Nr. AS-12 (toliau – Nuomos sutartys). Jų pagrindu Klaipėdos rajono savivaldybės administracija (toliau – Administracija) iki 2026 m. birželio 15 d. (vienerių metų laikotarpiui) išsinuomojo 422,68 kv. m ploto patalpas Administracijos veiklai, esančias pastatuose (unikalūs Nr. 5596-3012-7021 ir 5596-3012-7043), adresu</w:t>
      </w:r>
      <w:r w:rsidR="0026521B">
        <w:rPr>
          <w:rFonts w:ascii="Arial" w:hAnsi="Arial" w:cs="Arial"/>
          <w:bCs/>
        </w:rPr>
        <w:t>:</w:t>
      </w:r>
      <w:r w:rsidRPr="008B6899">
        <w:rPr>
          <w:rFonts w:ascii="Arial" w:hAnsi="Arial" w:cs="Arial"/>
          <w:bCs/>
        </w:rPr>
        <w:t xml:space="preserve"> Gamyklos g. 4, Gargždai.</w:t>
      </w:r>
    </w:p>
    <w:p w14:paraId="3F25D9D3" w14:textId="77777777" w:rsidR="00823A5E" w:rsidRPr="008B6899" w:rsidRDefault="00823A5E" w:rsidP="008B6899">
      <w:pPr>
        <w:spacing w:line="276" w:lineRule="auto"/>
        <w:ind w:firstLine="1296"/>
        <w:jc w:val="both"/>
        <w:rPr>
          <w:rFonts w:ascii="Arial" w:hAnsi="Arial" w:cs="Arial"/>
          <w:bCs/>
        </w:rPr>
      </w:pPr>
      <w:r w:rsidRPr="008B6899">
        <w:rPr>
          <w:rFonts w:ascii="Arial" w:hAnsi="Arial" w:cs="Arial"/>
          <w:bCs/>
        </w:rPr>
        <w:t>Patalpų mėnesio nuomos kaina – 2113,40 Eur. Į šią kainą įskaičiuoti nekilnojamojo turto, žemės, pastato administravimo ir draudimo mokesčiai, išskyrus komunalinių paslaugų išlaidas.</w:t>
      </w:r>
    </w:p>
    <w:p w14:paraId="7DD2AB50" w14:textId="77777777" w:rsidR="00723F47" w:rsidRPr="008B6899" w:rsidRDefault="00723F47" w:rsidP="008B6899">
      <w:pPr>
        <w:spacing w:line="276" w:lineRule="auto"/>
        <w:ind w:firstLine="1296"/>
        <w:jc w:val="both"/>
        <w:rPr>
          <w:rFonts w:ascii="Arial" w:hAnsi="Arial" w:cs="Arial"/>
          <w:bCs/>
        </w:rPr>
      </w:pPr>
      <w:r w:rsidRPr="008B6899">
        <w:rPr>
          <w:rFonts w:ascii="Arial" w:hAnsi="Arial" w:cs="Arial"/>
          <w:bCs/>
        </w:rPr>
        <w:t xml:space="preserve">Vadovaujantis Nuomos sutarčių 2.2 punktu, šalims raštu susitarus, nuomos laikotarpis gali būti pratęsiamas. </w:t>
      </w:r>
    </w:p>
    <w:p w14:paraId="02511D73" w14:textId="03AD60FA" w:rsidR="00823A5E" w:rsidRPr="008B6899" w:rsidRDefault="00823A5E" w:rsidP="008B6899">
      <w:pPr>
        <w:spacing w:line="276" w:lineRule="auto"/>
        <w:ind w:firstLine="1296"/>
        <w:jc w:val="both"/>
        <w:rPr>
          <w:rFonts w:ascii="Arial" w:hAnsi="Arial" w:cs="Arial"/>
          <w:bCs/>
        </w:rPr>
      </w:pPr>
      <w:r w:rsidRPr="008B6899">
        <w:rPr>
          <w:rFonts w:ascii="Arial" w:hAnsi="Arial" w:cs="Arial"/>
          <w:bCs/>
        </w:rPr>
        <w:t>Atsižvelg</w:t>
      </w:r>
      <w:r w:rsidR="007915A7">
        <w:rPr>
          <w:rFonts w:ascii="Arial" w:hAnsi="Arial" w:cs="Arial"/>
          <w:bCs/>
        </w:rPr>
        <w:t>dami</w:t>
      </w:r>
      <w:r w:rsidRPr="008B6899">
        <w:rPr>
          <w:rFonts w:ascii="Arial" w:hAnsi="Arial" w:cs="Arial"/>
          <w:bCs/>
        </w:rPr>
        <w:t xml:space="preserve"> į tai, kas išdėstyta, </w:t>
      </w:r>
      <w:r w:rsidR="00AF4353" w:rsidRPr="008B6899">
        <w:rPr>
          <w:rFonts w:ascii="Arial" w:hAnsi="Arial" w:cs="Arial"/>
          <w:bCs/>
        </w:rPr>
        <w:t>ir</w:t>
      </w:r>
      <w:r w:rsidRPr="008B6899">
        <w:rPr>
          <w:rFonts w:ascii="Arial" w:hAnsi="Arial" w:cs="Arial"/>
          <w:bCs/>
        </w:rPr>
        <w:t xml:space="preserve"> į 2026 m. balandžio 30 d. nuomotojo UAB „</w:t>
      </w:r>
      <w:proofErr w:type="spellStart"/>
      <w:r w:rsidRPr="008B6899">
        <w:rPr>
          <w:rFonts w:ascii="Arial" w:hAnsi="Arial" w:cs="Arial"/>
          <w:bCs/>
        </w:rPr>
        <w:t>Vilmarlita</w:t>
      </w:r>
      <w:proofErr w:type="spellEnd"/>
      <w:r w:rsidRPr="008B6899">
        <w:rPr>
          <w:rFonts w:ascii="Arial" w:hAnsi="Arial" w:cs="Arial"/>
          <w:bCs/>
        </w:rPr>
        <w:t>“ ir 2026 m. gegužės 4 d. nuomotojo UAB „</w:t>
      </w:r>
      <w:proofErr w:type="spellStart"/>
      <w:r w:rsidRPr="008B6899">
        <w:rPr>
          <w:rFonts w:ascii="Arial" w:hAnsi="Arial" w:cs="Arial"/>
          <w:bCs/>
        </w:rPr>
        <w:t>Engefus</w:t>
      </w:r>
      <w:proofErr w:type="spellEnd"/>
      <w:r w:rsidRPr="008B6899">
        <w:rPr>
          <w:rFonts w:ascii="Arial" w:hAnsi="Arial" w:cs="Arial"/>
          <w:bCs/>
        </w:rPr>
        <w:t>“ pateiktus sutikimus dėl Nuomos sutarčių pratęsimo (pridedama), siūlom</w:t>
      </w:r>
      <w:r w:rsidR="00AE4352" w:rsidRPr="008B6899">
        <w:rPr>
          <w:rFonts w:ascii="Arial" w:hAnsi="Arial" w:cs="Arial"/>
          <w:bCs/>
        </w:rPr>
        <w:t>e</w:t>
      </w:r>
      <w:r w:rsidRPr="008B6899">
        <w:rPr>
          <w:rFonts w:ascii="Arial" w:hAnsi="Arial" w:cs="Arial"/>
          <w:bCs/>
        </w:rPr>
        <w:t xml:space="preserve"> </w:t>
      </w:r>
      <w:r w:rsidR="007527EA" w:rsidRPr="008B6899">
        <w:rPr>
          <w:rFonts w:ascii="Arial" w:hAnsi="Arial" w:cs="Arial"/>
          <w:bCs/>
        </w:rPr>
        <w:t>sutikti leisti Administracijai pratęsti patalpų nuomos sutartį 2 mėnesių laikotarpiui</w:t>
      </w:r>
      <w:r w:rsidRPr="008B6899">
        <w:rPr>
          <w:rFonts w:ascii="Arial" w:hAnsi="Arial" w:cs="Arial"/>
          <w:bCs/>
        </w:rPr>
        <w:t xml:space="preserve"> – iki 2026 m. rugpjūčio 15 d., tomis pačiomis sąlygomis ir kaina.</w:t>
      </w:r>
    </w:p>
    <w:p w14:paraId="105B2976" w14:textId="52D7B9C9" w:rsidR="008F07A7" w:rsidRPr="008B6899" w:rsidRDefault="00823A5E" w:rsidP="008B6899">
      <w:pPr>
        <w:spacing w:line="276" w:lineRule="auto"/>
        <w:ind w:firstLine="1296"/>
        <w:jc w:val="both"/>
        <w:rPr>
          <w:rFonts w:ascii="Arial" w:hAnsi="Arial" w:cs="Arial"/>
          <w:bCs/>
        </w:rPr>
      </w:pPr>
      <w:r w:rsidRPr="008B6899">
        <w:rPr>
          <w:rFonts w:ascii="Arial" w:hAnsi="Arial" w:cs="Arial"/>
          <w:bCs/>
        </w:rPr>
        <w:t>Vykdant savivaldybės administracinio pastato atnaujinimo (rangos) darbus, tikslinga ir toliau nuomotis tas pačias patalpas, esančias Gamyklos g. 4, Gargžduose. Šis sprendimas pagrįstas ekonomiškumu</w:t>
      </w:r>
      <w:r w:rsidR="00AB1272" w:rsidRPr="008B6899">
        <w:rPr>
          <w:rFonts w:ascii="Arial" w:hAnsi="Arial" w:cs="Arial"/>
          <w:bCs/>
        </w:rPr>
        <w:t xml:space="preserve">: </w:t>
      </w:r>
      <w:r w:rsidRPr="008B6899">
        <w:rPr>
          <w:rFonts w:ascii="Arial" w:hAnsi="Arial" w:cs="Arial"/>
          <w:bCs/>
        </w:rPr>
        <w:t>ž</w:t>
      </w:r>
      <w:r w:rsidR="0026521B">
        <w:rPr>
          <w:rFonts w:ascii="Arial" w:hAnsi="Arial" w:cs="Arial"/>
          <w:bCs/>
        </w:rPr>
        <w:t>ym</w:t>
      </w:r>
      <w:r w:rsidRPr="008B6899">
        <w:rPr>
          <w:rFonts w:ascii="Arial" w:hAnsi="Arial" w:cs="Arial"/>
          <w:bCs/>
        </w:rPr>
        <w:t>iai mažesn</w:t>
      </w:r>
      <w:r w:rsidR="00AB1272" w:rsidRPr="008B6899">
        <w:rPr>
          <w:rFonts w:ascii="Arial" w:hAnsi="Arial" w:cs="Arial"/>
          <w:bCs/>
        </w:rPr>
        <w:t>ė</w:t>
      </w:r>
      <w:r w:rsidRPr="008B6899">
        <w:rPr>
          <w:rFonts w:ascii="Arial" w:hAnsi="Arial" w:cs="Arial"/>
          <w:bCs/>
        </w:rPr>
        <w:t xml:space="preserve"> nuomos kaina, patalpos nuomojamos su baldais, yra pakankamas automobilių stovėjimo vietų skaičius, taip pat užtikrinama galimybė toje pačioje vietoje laikyti įrangą ir dokumentus Administracijos pastato Klaipėdos g. 2, Gargžduose, atnaujinimo laikotarpiu.</w:t>
      </w:r>
    </w:p>
    <w:p w14:paraId="11F40B00" w14:textId="77777777" w:rsidR="009E3F1B" w:rsidRDefault="00F41AE0" w:rsidP="009E3F1B">
      <w:pPr>
        <w:spacing w:line="276" w:lineRule="auto"/>
        <w:ind w:firstLine="1296"/>
        <w:jc w:val="both"/>
        <w:rPr>
          <w:rFonts w:ascii="Arial" w:hAnsi="Arial" w:cs="Arial"/>
        </w:rPr>
      </w:pPr>
      <w:r>
        <w:rPr>
          <w:rFonts w:ascii="Arial" w:hAnsi="Arial" w:cs="Arial"/>
        </w:rPr>
        <w:t>PRIDEDAMA</w:t>
      </w:r>
      <w:r w:rsidR="009E3F1B">
        <w:rPr>
          <w:rFonts w:ascii="Arial" w:hAnsi="Arial" w:cs="Arial"/>
        </w:rPr>
        <w:t>:</w:t>
      </w:r>
    </w:p>
    <w:p w14:paraId="5A8AC229" w14:textId="60262BB1" w:rsidR="00F41AE0" w:rsidRPr="009E3F1B" w:rsidRDefault="009E3F1B" w:rsidP="009E3F1B">
      <w:pPr>
        <w:spacing w:line="276" w:lineRule="auto"/>
        <w:ind w:firstLine="1296"/>
        <w:jc w:val="both"/>
        <w:rPr>
          <w:rFonts w:ascii="Arial" w:hAnsi="Arial" w:cs="Arial"/>
        </w:rPr>
      </w:pPr>
      <w:r>
        <w:rPr>
          <w:rFonts w:ascii="Arial" w:hAnsi="Arial" w:cs="Arial"/>
        </w:rPr>
        <w:t xml:space="preserve">1. </w:t>
      </w:r>
      <w:r w:rsidR="00B15047">
        <w:rPr>
          <w:rFonts w:ascii="Arial" w:hAnsi="Arial" w:cs="Arial"/>
        </w:rPr>
        <w:t>UAB „</w:t>
      </w:r>
      <w:proofErr w:type="spellStart"/>
      <w:r w:rsidR="00B15047">
        <w:rPr>
          <w:rFonts w:ascii="Arial" w:hAnsi="Arial" w:cs="Arial"/>
        </w:rPr>
        <w:t>Vilmarlita</w:t>
      </w:r>
      <w:proofErr w:type="spellEnd"/>
      <w:r w:rsidR="00B15047">
        <w:rPr>
          <w:rFonts w:ascii="Arial" w:hAnsi="Arial" w:cs="Arial"/>
        </w:rPr>
        <w:t>“ sutikimas</w:t>
      </w:r>
      <w:r w:rsidRPr="009E3F1B">
        <w:rPr>
          <w:rFonts w:ascii="Arial" w:hAnsi="Arial" w:cs="Arial"/>
        </w:rPr>
        <w:t>;</w:t>
      </w:r>
    </w:p>
    <w:p w14:paraId="3AC8051D" w14:textId="67A7CE2B" w:rsidR="009E3F1B" w:rsidRPr="005C2BAF" w:rsidRDefault="009E3F1B" w:rsidP="00FF74C1">
      <w:pPr>
        <w:spacing w:line="276" w:lineRule="auto"/>
        <w:ind w:firstLine="1296"/>
        <w:jc w:val="both"/>
        <w:rPr>
          <w:rFonts w:ascii="Arial" w:hAnsi="Arial" w:cs="Arial"/>
        </w:rPr>
      </w:pPr>
      <w:r>
        <w:rPr>
          <w:rFonts w:ascii="Arial" w:hAnsi="Arial" w:cs="Arial"/>
        </w:rPr>
        <w:t xml:space="preserve">2. </w:t>
      </w:r>
      <w:r w:rsidRPr="005C2BAF">
        <w:rPr>
          <w:rFonts w:ascii="Arial" w:hAnsi="Arial" w:cs="Arial"/>
        </w:rPr>
        <w:t>UAB „</w:t>
      </w:r>
      <w:proofErr w:type="spellStart"/>
      <w:r w:rsidR="00B15047">
        <w:rPr>
          <w:rFonts w:ascii="Arial" w:hAnsi="Arial" w:cs="Arial"/>
        </w:rPr>
        <w:t>Engefus</w:t>
      </w:r>
      <w:proofErr w:type="spellEnd"/>
      <w:r w:rsidRPr="005C2BAF">
        <w:rPr>
          <w:rFonts w:ascii="Arial" w:hAnsi="Arial" w:cs="Arial"/>
        </w:rPr>
        <w:t>“ sutikim</w:t>
      </w:r>
      <w:r>
        <w:rPr>
          <w:rFonts w:ascii="Arial" w:hAnsi="Arial" w:cs="Arial"/>
        </w:rPr>
        <w:t>as.</w:t>
      </w:r>
    </w:p>
    <w:p w14:paraId="7464A920" w14:textId="77777777" w:rsidR="004226AA" w:rsidRPr="00FF74C1" w:rsidRDefault="004226AA" w:rsidP="00FF74C1">
      <w:pPr>
        <w:spacing w:line="276" w:lineRule="auto"/>
        <w:ind w:firstLine="1296"/>
        <w:jc w:val="both"/>
        <w:rPr>
          <w:rFonts w:ascii="Arial" w:hAnsi="Arial" w:cs="Arial"/>
        </w:rPr>
      </w:pPr>
    </w:p>
    <w:p w14:paraId="0A1DEBB2" w14:textId="38E7CEA7" w:rsidR="00546E27" w:rsidRPr="00FF74C1" w:rsidRDefault="00546E27" w:rsidP="00FF74C1">
      <w:pPr>
        <w:spacing w:line="276" w:lineRule="auto"/>
        <w:rPr>
          <w:rFonts w:ascii="Arial" w:hAnsi="Arial" w:cs="Arial"/>
          <w:b/>
        </w:rPr>
      </w:pPr>
    </w:p>
    <w:p w14:paraId="1AEF8593" w14:textId="4F9E0D4C" w:rsidR="009B298D" w:rsidRPr="00FF74C1" w:rsidRDefault="007931A1" w:rsidP="00FF74C1">
      <w:pPr>
        <w:spacing w:line="276" w:lineRule="auto"/>
        <w:rPr>
          <w:rFonts w:ascii="Arial" w:hAnsi="Arial" w:cs="Arial"/>
        </w:rPr>
      </w:pPr>
      <w:r w:rsidRPr="00FF74C1">
        <w:rPr>
          <w:rFonts w:ascii="Arial" w:hAnsi="Arial" w:cs="Arial"/>
        </w:rPr>
        <w:t xml:space="preserve">Direktorius                                                                                   </w:t>
      </w:r>
      <w:r w:rsidR="00D73D76" w:rsidRPr="00FF74C1">
        <w:rPr>
          <w:rFonts w:ascii="Arial" w:hAnsi="Arial" w:cs="Arial"/>
        </w:rPr>
        <w:t>Jevgenijus Bardauskas</w:t>
      </w:r>
      <w:r w:rsidR="002B65C8" w:rsidRPr="00FF74C1">
        <w:rPr>
          <w:rFonts w:ascii="Arial" w:hAnsi="Arial" w:cs="Arial"/>
        </w:rPr>
        <w:t xml:space="preserve"> </w:t>
      </w:r>
    </w:p>
    <w:p w14:paraId="6F214A79" w14:textId="77777777" w:rsidR="006748CF" w:rsidRDefault="006748CF" w:rsidP="003063A4">
      <w:pPr>
        <w:tabs>
          <w:tab w:val="left" w:pos="1134"/>
          <w:tab w:val="left" w:pos="1418"/>
          <w:tab w:val="left" w:pos="1701"/>
        </w:tabs>
        <w:jc w:val="both"/>
      </w:pPr>
    </w:p>
    <w:p w14:paraId="76F37FBA" w14:textId="77777777" w:rsidR="00DE31A7" w:rsidRDefault="00DE31A7" w:rsidP="003063A4">
      <w:pPr>
        <w:tabs>
          <w:tab w:val="left" w:pos="1134"/>
          <w:tab w:val="left" w:pos="1418"/>
          <w:tab w:val="left" w:pos="1701"/>
        </w:tabs>
        <w:jc w:val="both"/>
      </w:pPr>
    </w:p>
    <w:p w14:paraId="533AD1AE" w14:textId="77777777" w:rsidR="00546E27" w:rsidRDefault="00546E27" w:rsidP="003063A4">
      <w:pPr>
        <w:tabs>
          <w:tab w:val="left" w:pos="1134"/>
          <w:tab w:val="left" w:pos="1418"/>
          <w:tab w:val="left" w:pos="1701"/>
        </w:tabs>
        <w:jc w:val="both"/>
      </w:pPr>
    </w:p>
    <w:p w14:paraId="6D2A116B" w14:textId="031CF52F" w:rsidR="00A47C1D" w:rsidRPr="00DE31A7" w:rsidRDefault="00FF74C1" w:rsidP="00DE31A7">
      <w:pPr>
        <w:tabs>
          <w:tab w:val="left" w:pos="1134"/>
          <w:tab w:val="left" w:pos="1418"/>
          <w:tab w:val="left" w:pos="1701"/>
        </w:tabs>
        <w:jc w:val="both"/>
        <w:rPr>
          <w:rFonts w:ascii="Arial" w:hAnsi="Arial" w:cs="Arial"/>
          <w:color w:val="0000FF"/>
          <w:u w:val="single"/>
        </w:rPr>
      </w:pPr>
      <w:r w:rsidRPr="00865093">
        <w:rPr>
          <w:rFonts w:ascii="Arial" w:hAnsi="Arial" w:cs="Arial"/>
        </w:rPr>
        <w:t>Agnė Kondrotienė, tel.</w:t>
      </w:r>
      <w:r>
        <w:rPr>
          <w:rFonts w:ascii="Arial" w:hAnsi="Arial" w:cs="Arial"/>
        </w:rPr>
        <w:t xml:space="preserve"> +370</w:t>
      </w:r>
      <w:r w:rsidRPr="00865093">
        <w:rPr>
          <w:rFonts w:ascii="Arial" w:hAnsi="Arial" w:cs="Arial"/>
        </w:rPr>
        <w:t xml:space="preserve"> 687 85 684, el. p. </w:t>
      </w:r>
      <w:hyperlink r:id="rId9" w:history="1">
        <w:r w:rsidRPr="00865093">
          <w:rPr>
            <w:rStyle w:val="Hipersaitas"/>
            <w:rFonts w:ascii="Arial" w:hAnsi="Arial" w:cs="Arial"/>
          </w:rPr>
          <w:t>agne.kondrotiene@klaipedos-r.lt</w:t>
        </w:r>
      </w:hyperlink>
    </w:p>
    <w:sectPr w:rsidR="00A47C1D" w:rsidRPr="00DE31A7" w:rsidSect="003063A4">
      <w:footerReference w:type="first" r:id="rId10"/>
      <w:type w:val="continuous"/>
      <w:pgSz w:w="11906" w:h="16838" w:code="9"/>
      <w:pgMar w:top="851" w:right="567" w:bottom="0" w:left="1418" w:header="0"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76C3C" w14:textId="77777777" w:rsidR="000559C7" w:rsidRDefault="000559C7" w:rsidP="00F3669A">
      <w:r>
        <w:separator/>
      </w:r>
    </w:p>
  </w:endnote>
  <w:endnote w:type="continuationSeparator" w:id="0">
    <w:p w14:paraId="7BB55683" w14:textId="77777777" w:rsidR="000559C7" w:rsidRDefault="000559C7" w:rsidP="00F36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000"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HelveticaLT">
    <w:altName w:val="Arial"/>
    <w:charset w:val="BA"/>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0E974" w14:textId="77777777" w:rsidR="003063A4" w:rsidRDefault="003063A4" w:rsidP="003063A4">
    <w:pPr>
      <w:pStyle w:val="Porat"/>
      <w:tabs>
        <w:tab w:val="clear" w:pos="4680"/>
        <w:tab w:val="clear" w:pos="9360"/>
        <w:tab w:val="left" w:pos="2730"/>
      </w:tabs>
      <w:rPr>
        <w:sz w:val="20"/>
        <w:szCs w:val="20"/>
        <w:lang w:val="en-US"/>
      </w:rPr>
    </w:pPr>
    <w:r>
      <w:rPr>
        <w:noProof/>
        <w:lang w:val="en-US"/>
      </w:rPr>
      <mc:AlternateContent>
        <mc:Choice Requires="wps">
          <w:drawing>
            <wp:anchor distT="0" distB="0" distL="114300" distR="114300" simplePos="0" relativeHeight="251664384" behindDoc="0" locked="0" layoutInCell="1" allowOverlap="1" wp14:anchorId="2B3C0EE1" wp14:editId="74C7FEF5">
              <wp:simplePos x="0" y="0"/>
              <wp:positionH relativeFrom="margin">
                <wp:posOffset>-738505</wp:posOffset>
              </wp:positionH>
              <wp:positionV relativeFrom="paragraph">
                <wp:posOffset>156211</wp:posOffset>
              </wp:positionV>
              <wp:extent cx="7239000" cy="19050"/>
              <wp:effectExtent l="0" t="0" r="19050" b="19050"/>
              <wp:wrapNone/>
              <wp:docPr id="3" name="Tiesioji jungtis 3"/>
              <wp:cNvGraphicFramePr/>
              <a:graphic xmlns:a="http://schemas.openxmlformats.org/drawingml/2006/main">
                <a:graphicData uri="http://schemas.microsoft.com/office/word/2010/wordprocessingShape">
                  <wps:wsp>
                    <wps:cNvCnPr/>
                    <wps:spPr>
                      <a:xfrm>
                        <a:off x="0" y="0"/>
                        <a:ext cx="723900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B3E2BF" id="Tiesioji jungtis 3"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" strokecolor="black [3200]" strokeweight=".5pt">
              <v:stroke joinstyle="miter"/>
              <w10:wrap anchorx="margin"/>
            </v:line>
          </w:pict>
        </mc:Fallback>
      </mc:AlternateContent>
    </w:r>
  </w:p>
  <w:p w14:paraId="5BC8D55D" w14:textId="77777777" w:rsidR="003063A4" w:rsidRDefault="003063A4" w:rsidP="003063A4">
    <w:pPr>
      <w:pStyle w:val="Porat"/>
      <w:tabs>
        <w:tab w:val="clear" w:pos="4680"/>
        <w:tab w:val="clear" w:pos="9360"/>
        <w:tab w:val="left" w:pos="2730"/>
      </w:tabs>
      <w:ind w:hanging="1134"/>
      <w:rPr>
        <w:sz w:val="20"/>
        <w:szCs w:val="20"/>
        <w:lang w:val="en-US"/>
      </w:rPr>
    </w:pPr>
    <w:r>
      <w:rPr>
        <w:noProof/>
        <w:lang w:val="en-US"/>
      </w:rPr>
      <w:drawing>
        <wp:anchor distT="0" distB="0" distL="114300" distR="114300" simplePos="0" relativeHeight="251665408" behindDoc="1" locked="0" layoutInCell="1" allowOverlap="1" wp14:anchorId="1CDA63EB" wp14:editId="0137E79F">
          <wp:simplePos x="0" y="0"/>
          <wp:positionH relativeFrom="margin">
            <wp:posOffset>4738370</wp:posOffset>
          </wp:positionH>
          <wp:positionV relativeFrom="paragraph">
            <wp:posOffset>5080</wp:posOffset>
          </wp:positionV>
          <wp:extent cx="1790700" cy="885825"/>
          <wp:effectExtent l="0" t="0" r="0" b="9525"/>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p>
  <w:p w14:paraId="42AE42E7" w14:textId="35161EAD" w:rsidR="003063A4" w:rsidRPr="00E746BC" w:rsidRDefault="00733C69" w:rsidP="003063A4">
    <w:pPr>
      <w:pStyle w:val="Porat"/>
      <w:tabs>
        <w:tab w:val="clear" w:pos="4680"/>
        <w:tab w:val="clear" w:pos="9360"/>
        <w:tab w:val="left" w:pos="2730"/>
      </w:tabs>
      <w:ind w:hanging="1134"/>
      <w:rPr>
        <w:rFonts w:ascii="Arial" w:hAnsi="Arial" w:cs="Arial"/>
        <w:sz w:val="20"/>
        <w:szCs w:val="20"/>
      </w:rPr>
    </w:pPr>
    <w:r>
      <w:rPr>
        <w:sz w:val="20"/>
        <w:szCs w:val="20"/>
      </w:rPr>
      <w:t xml:space="preserve">       </w:t>
    </w:r>
    <w:r w:rsidR="00E746BC">
      <w:rPr>
        <w:sz w:val="20"/>
        <w:szCs w:val="20"/>
      </w:rPr>
      <w:t xml:space="preserve"> </w:t>
    </w:r>
    <w:r w:rsidR="003063A4" w:rsidRPr="00E746BC">
      <w:rPr>
        <w:rFonts w:ascii="Arial" w:hAnsi="Arial" w:cs="Arial"/>
        <w:sz w:val="20"/>
        <w:szCs w:val="20"/>
      </w:rPr>
      <w:t>Biudžetinė įstaiga</w:t>
    </w:r>
    <w:r w:rsidR="003063A4" w:rsidRPr="00E746BC">
      <w:rPr>
        <w:rFonts w:ascii="Arial" w:hAnsi="Arial" w:cs="Arial"/>
        <w:sz w:val="20"/>
        <w:szCs w:val="20"/>
      </w:rPr>
      <w:tab/>
    </w:r>
    <w:r w:rsidR="003063A4" w:rsidRPr="00E746BC">
      <w:rPr>
        <w:rFonts w:ascii="Arial" w:hAnsi="Arial" w:cs="Arial"/>
        <w:sz w:val="20"/>
        <w:szCs w:val="20"/>
      </w:rPr>
      <w:tab/>
      <w:t xml:space="preserve">Duomenys kaupiami ir saugomi                         </w:t>
    </w:r>
  </w:p>
  <w:p w14:paraId="324963E5" w14:textId="7ABD06AC" w:rsidR="003063A4" w:rsidRPr="00E746BC" w:rsidRDefault="00733C69" w:rsidP="003063A4">
    <w:pPr>
      <w:pStyle w:val="Porat"/>
      <w:tabs>
        <w:tab w:val="clear" w:pos="4680"/>
        <w:tab w:val="clear" w:pos="9360"/>
        <w:tab w:val="left" w:pos="2730"/>
        <w:tab w:val="left" w:pos="9126"/>
      </w:tabs>
      <w:ind w:hanging="1134"/>
      <w:rPr>
        <w:rFonts w:ascii="Arial" w:hAnsi="Arial" w:cs="Arial"/>
        <w:sz w:val="20"/>
        <w:szCs w:val="20"/>
      </w:rPr>
    </w:pPr>
    <w:r w:rsidRPr="00E746BC">
      <w:rPr>
        <w:rFonts w:ascii="Arial" w:hAnsi="Arial" w:cs="Arial"/>
        <w:sz w:val="20"/>
        <w:szCs w:val="20"/>
      </w:rPr>
      <w:t xml:space="preserve">       </w:t>
    </w:r>
    <w:r w:rsidR="003063A4" w:rsidRPr="00E746BC">
      <w:rPr>
        <w:rFonts w:ascii="Arial" w:hAnsi="Arial" w:cs="Arial"/>
        <w:sz w:val="20"/>
        <w:szCs w:val="20"/>
      </w:rPr>
      <w:t>Klaipėdos g. 2, LT-96130 Gargždai</w:t>
    </w:r>
    <w:r w:rsidR="003063A4" w:rsidRPr="00E746BC">
      <w:rPr>
        <w:rFonts w:ascii="Arial" w:hAnsi="Arial" w:cs="Arial"/>
        <w:sz w:val="20"/>
        <w:szCs w:val="20"/>
      </w:rPr>
      <w:tab/>
      <w:t xml:space="preserve">                     Juridinių asmenų registre</w:t>
    </w:r>
    <w:r w:rsidR="003063A4" w:rsidRPr="00E746BC">
      <w:rPr>
        <w:rFonts w:ascii="Arial" w:hAnsi="Arial" w:cs="Arial"/>
        <w:sz w:val="20"/>
        <w:szCs w:val="20"/>
      </w:rPr>
      <w:tab/>
    </w:r>
  </w:p>
  <w:p w14:paraId="448A2913" w14:textId="1C11DCCC" w:rsidR="003063A4" w:rsidRPr="00E746BC" w:rsidRDefault="00733C69" w:rsidP="003063A4">
    <w:pPr>
      <w:pStyle w:val="Porat"/>
      <w:tabs>
        <w:tab w:val="clear" w:pos="4680"/>
        <w:tab w:val="clear" w:pos="9360"/>
        <w:tab w:val="left" w:pos="2730"/>
        <w:tab w:val="left" w:pos="8640"/>
        <w:tab w:val="left" w:pos="9126"/>
      </w:tabs>
      <w:ind w:hanging="1134"/>
      <w:rPr>
        <w:rFonts w:ascii="Arial" w:hAnsi="Arial" w:cs="Arial"/>
        <w:sz w:val="20"/>
        <w:szCs w:val="20"/>
      </w:rPr>
    </w:pPr>
    <w:r w:rsidRPr="00E746BC">
      <w:rPr>
        <w:rFonts w:ascii="Arial" w:hAnsi="Arial" w:cs="Arial"/>
        <w:sz w:val="20"/>
        <w:szCs w:val="20"/>
      </w:rPr>
      <w:t xml:space="preserve">       </w:t>
    </w:r>
    <w:r w:rsidR="003063A4" w:rsidRPr="00E746BC">
      <w:rPr>
        <w:rFonts w:ascii="Arial" w:hAnsi="Arial" w:cs="Arial"/>
        <w:sz w:val="20"/>
        <w:szCs w:val="20"/>
      </w:rPr>
      <w:t xml:space="preserve">Tel. </w:t>
    </w:r>
    <w:r w:rsidR="0024476F" w:rsidRPr="00E746BC">
      <w:rPr>
        <w:rFonts w:ascii="Arial" w:hAnsi="Arial" w:cs="Arial"/>
        <w:sz w:val="20"/>
        <w:szCs w:val="20"/>
      </w:rPr>
      <w:t>(</w:t>
    </w:r>
    <w:r w:rsidR="00E746BC" w:rsidRPr="00E746BC">
      <w:rPr>
        <w:rFonts w:ascii="Arial" w:hAnsi="Arial" w:cs="Arial"/>
        <w:sz w:val="20"/>
        <w:szCs w:val="20"/>
      </w:rPr>
      <w:t>+370</w:t>
    </w:r>
    <w:r w:rsidR="0024476F" w:rsidRPr="00E746BC">
      <w:rPr>
        <w:rFonts w:ascii="Arial" w:hAnsi="Arial" w:cs="Arial"/>
        <w:sz w:val="20"/>
        <w:szCs w:val="20"/>
      </w:rPr>
      <w:t xml:space="preserve"> 46) 21 11 16.</w:t>
    </w:r>
    <w:r w:rsidR="003063A4" w:rsidRPr="00E746BC">
      <w:rPr>
        <w:rFonts w:ascii="Arial" w:hAnsi="Arial" w:cs="Arial"/>
        <w:sz w:val="20"/>
        <w:szCs w:val="20"/>
      </w:rPr>
      <w:tab/>
      <w:t xml:space="preserve">                     Kodas </w:t>
    </w:r>
    <w:r w:rsidR="003063A4" w:rsidRPr="00E746BC">
      <w:rPr>
        <w:rFonts w:ascii="Arial" w:hAnsi="Arial" w:cs="Arial"/>
        <w:sz w:val="20"/>
        <w:szCs w:val="20"/>
        <w:shd w:val="clear" w:color="auto" w:fill="FFFFFF"/>
      </w:rPr>
      <w:t> 188773688</w:t>
    </w:r>
  </w:p>
  <w:p w14:paraId="56C99FA4" w14:textId="5F144D36" w:rsidR="003063A4" w:rsidRPr="009265DE" w:rsidRDefault="00733C69" w:rsidP="00733C69">
    <w:pPr>
      <w:pStyle w:val="Porat"/>
      <w:tabs>
        <w:tab w:val="right" w:pos="9638"/>
      </w:tabs>
      <w:ind w:hanging="1134"/>
      <w:rPr>
        <w:lang w:val="es-ES"/>
      </w:rPr>
    </w:pPr>
    <w:r w:rsidRPr="00E746BC">
      <w:rPr>
        <w:rFonts w:ascii="Arial" w:hAnsi="Arial" w:cs="Arial"/>
        <w:sz w:val="20"/>
        <w:szCs w:val="20"/>
      </w:rPr>
      <w:t xml:space="preserve">       </w:t>
    </w:r>
    <w:r w:rsidR="003063A4" w:rsidRPr="00E746BC">
      <w:rPr>
        <w:rFonts w:ascii="Arial" w:hAnsi="Arial" w:cs="Arial"/>
        <w:sz w:val="20"/>
        <w:szCs w:val="20"/>
      </w:rPr>
      <w:t xml:space="preserve">El. paštas </w:t>
    </w:r>
    <w:hyperlink r:id="rId2" w:history="1">
      <w:r w:rsidR="003063A4" w:rsidRPr="00E746BC">
        <w:rPr>
          <w:rStyle w:val="Hipersaitas"/>
          <w:rFonts w:ascii="Arial" w:hAnsi="Arial" w:cs="Arial"/>
          <w:sz w:val="20"/>
          <w:szCs w:val="20"/>
        </w:rPr>
        <w:t>savivaldybe@klaipedos-r.lt</w:t>
      </w:r>
    </w:hyperlink>
    <w:r w:rsidR="003063A4" w:rsidRPr="00E746BC">
      <w:rPr>
        <w:rFonts w:ascii="Arial" w:hAnsi="Arial" w:cs="Arial"/>
        <w:sz w:val="20"/>
        <w:szCs w:val="20"/>
      </w:rPr>
      <w:t xml:space="preserve">                        www.klaipedos-r.lt</w:t>
    </w:r>
    <w:r w:rsidR="003063A4" w:rsidRPr="006073A2">
      <w:tab/>
    </w:r>
    <w:r w:rsidR="003063A4" w:rsidRPr="009265DE">
      <w:rPr>
        <w:lang w:val="es-ES"/>
      </w:rPr>
      <w:tab/>
    </w:r>
    <w:r w:rsidR="003063A4" w:rsidRPr="009265DE">
      <w:rPr>
        <w:lang w:val="es-E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AB475" w14:textId="77777777" w:rsidR="000559C7" w:rsidRDefault="000559C7" w:rsidP="00F3669A">
      <w:r>
        <w:separator/>
      </w:r>
    </w:p>
  </w:footnote>
  <w:footnote w:type="continuationSeparator" w:id="0">
    <w:p w14:paraId="09F4287E" w14:textId="77777777" w:rsidR="000559C7" w:rsidRDefault="000559C7" w:rsidP="00F366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44536"/>
    <w:multiLevelType w:val="hybridMultilevel"/>
    <w:tmpl w:val="0354EDB2"/>
    <w:lvl w:ilvl="0" w:tplc="49E43FC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227756A4"/>
    <w:multiLevelType w:val="hybridMultilevel"/>
    <w:tmpl w:val="E38870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0A13EAF"/>
    <w:multiLevelType w:val="hybridMultilevel"/>
    <w:tmpl w:val="D6F2C1B8"/>
    <w:lvl w:ilvl="0" w:tplc="2B56F06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357D4B77"/>
    <w:multiLevelType w:val="hybridMultilevel"/>
    <w:tmpl w:val="58FC47B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E5B591F"/>
    <w:multiLevelType w:val="hybridMultilevel"/>
    <w:tmpl w:val="9BA0E51C"/>
    <w:lvl w:ilvl="0" w:tplc="4FC496A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626C0F46"/>
    <w:multiLevelType w:val="hybridMultilevel"/>
    <w:tmpl w:val="20B6377E"/>
    <w:lvl w:ilvl="0" w:tplc="4C7A331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657E6E97"/>
    <w:multiLevelType w:val="multilevel"/>
    <w:tmpl w:val="CF6026A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b w:val="0"/>
        <w:bCs/>
      </w:rPr>
    </w:lvl>
    <w:lvl w:ilvl="2">
      <w:start w:val="1"/>
      <w:numFmt w:val="decimal"/>
      <w:isLgl/>
      <w:lvlText w:val="%1.%2.%3."/>
      <w:lvlJc w:val="left"/>
      <w:pPr>
        <w:tabs>
          <w:tab w:val="num" w:pos="720"/>
        </w:tabs>
        <w:ind w:left="720" w:hanging="720"/>
      </w:pPr>
      <w:rPr>
        <w:rFonts w:hint="default"/>
        <w:b w:val="0"/>
        <w:bCs w:val="0"/>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 w15:restartNumberingAfterBreak="0">
    <w:nsid w:val="7CA93D77"/>
    <w:multiLevelType w:val="hybridMultilevel"/>
    <w:tmpl w:val="A992F18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388020">
    <w:abstractNumId w:val="0"/>
  </w:num>
  <w:num w:numId="2" w16cid:durableId="562448363">
    <w:abstractNumId w:val="2"/>
  </w:num>
  <w:num w:numId="3" w16cid:durableId="373775637">
    <w:abstractNumId w:val="4"/>
  </w:num>
  <w:num w:numId="4" w16cid:durableId="1733649720">
    <w:abstractNumId w:val="7"/>
  </w:num>
  <w:num w:numId="5" w16cid:durableId="420681784">
    <w:abstractNumId w:val="3"/>
  </w:num>
  <w:num w:numId="6" w16cid:durableId="1990939848">
    <w:abstractNumId w:val="1"/>
  </w:num>
  <w:num w:numId="7" w16cid:durableId="1007561491">
    <w:abstractNumId w:val="6"/>
  </w:num>
  <w:num w:numId="8" w16cid:durableId="5397861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8D9"/>
    <w:rsid w:val="000003F1"/>
    <w:rsid w:val="00003755"/>
    <w:rsid w:val="00003BCB"/>
    <w:rsid w:val="00007819"/>
    <w:rsid w:val="00007F5D"/>
    <w:rsid w:val="00012987"/>
    <w:rsid w:val="00013E8F"/>
    <w:rsid w:val="00015CDC"/>
    <w:rsid w:val="00021A50"/>
    <w:rsid w:val="0002339C"/>
    <w:rsid w:val="0002518A"/>
    <w:rsid w:val="000270AB"/>
    <w:rsid w:val="00027660"/>
    <w:rsid w:val="00033D8D"/>
    <w:rsid w:val="00034462"/>
    <w:rsid w:val="00034EE8"/>
    <w:rsid w:val="0003504A"/>
    <w:rsid w:val="000361DC"/>
    <w:rsid w:val="00040AB4"/>
    <w:rsid w:val="00042446"/>
    <w:rsid w:val="00044836"/>
    <w:rsid w:val="0004612C"/>
    <w:rsid w:val="0005188E"/>
    <w:rsid w:val="00051E5B"/>
    <w:rsid w:val="000559C7"/>
    <w:rsid w:val="000607BA"/>
    <w:rsid w:val="00063A73"/>
    <w:rsid w:val="00064A1B"/>
    <w:rsid w:val="00071075"/>
    <w:rsid w:val="00071DEB"/>
    <w:rsid w:val="00075C0D"/>
    <w:rsid w:val="00076375"/>
    <w:rsid w:val="0007657B"/>
    <w:rsid w:val="00080DAA"/>
    <w:rsid w:val="000847FD"/>
    <w:rsid w:val="00085CA7"/>
    <w:rsid w:val="00087326"/>
    <w:rsid w:val="000911F4"/>
    <w:rsid w:val="00092D56"/>
    <w:rsid w:val="000959A7"/>
    <w:rsid w:val="00095D16"/>
    <w:rsid w:val="000A2600"/>
    <w:rsid w:val="000A2EDF"/>
    <w:rsid w:val="000A2F89"/>
    <w:rsid w:val="000A3EAA"/>
    <w:rsid w:val="000B08AF"/>
    <w:rsid w:val="000B4398"/>
    <w:rsid w:val="000C2816"/>
    <w:rsid w:val="000D05A0"/>
    <w:rsid w:val="000D24DA"/>
    <w:rsid w:val="000E5F69"/>
    <w:rsid w:val="00104652"/>
    <w:rsid w:val="00113323"/>
    <w:rsid w:val="00115F36"/>
    <w:rsid w:val="0011697E"/>
    <w:rsid w:val="001173B6"/>
    <w:rsid w:val="00133531"/>
    <w:rsid w:val="00136BE7"/>
    <w:rsid w:val="00142B14"/>
    <w:rsid w:val="00152674"/>
    <w:rsid w:val="00152C82"/>
    <w:rsid w:val="0016762F"/>
    <w:rsid w:val="00172665"/>
    <w:rsid w:val="00175C3A"/>
    <w:rsid w:val="00180E70"/>
    <w:rsid w:val="00182BDC"/>
    <w:rsid w:val="00183825"/>
    <w:rsid w:val="00183C9D"/>
    <w:rsid w:val="00187C66"/>
    <w:rsid w:val="00190F04"/>
    <w:rsid w:val="001943C3"/>
    <w:rsid w:val="00195E99"/>
    <w:rsid w:val="00197BEE"/>
    <w:rsid w:val="001A1F15"/>
    <w:rsid w:val="001A49A2"/>
    <w:rsid w:val="001B2094"/>
    <w:rsid w:val="001B522F"/>
    <w:rsid w:val="001B5E4B"/>
    <w:rsid w:val="001C1B12"/>
    <w:rsid w:val="001C5296"/>
    <w:rsid w:val="001C558E"/>
    <w:rsid w:val="001C6E8A"/>
    <w:rsid w:val="001C752D"/>
    <w:rsid w:val="001D1CC7"/>
    <w:rsid w:val="001D1FEF"/>
    <w:rsid w:val="001D33B8"/>
    <w:rsid w:val="001D5F78"/>
    <w:rsid w:val="001D6BD4"/>
    <w:rsid w:val="001D7B36"/>
    <w:rsid w:val="001E1534"/>
    <w:rsid w:val="001E1807"/>
    <w:rsid w:val="001E3F7B"/>
    <w:rsid w:val="001F0711"/>
    <w:rsid w:val="001F0AD1"/>
    <w:rsid w:val="001F5DB6"/>
    <w:rsid w:val="001F72FA"/>
    <w:rsid w:val="00204B5E"/>
    <w:rsid w:val="00205B9C"/>
    <w:rsid w:val="002100E9"/>
    <w:rsid w:val="00216E4C"/>
    <w:rsid w:val="00220987"/>
    <w:rsid w:val="00221EE7"/>
    <w:rsid w:val="00230BEE"/>
    <w:rsid w:val="002343FD"/>
    <w:rsid w:val="0023606D"/>
    <w:rsid w:val="0024476F"/>
    <w:rsid w:val="00247429"/>
    <w:rsid w:val="00247E62"/>
    <w:rsid w:val="002602AC"/>
    <w:rsid w:val="002633C4"/>
    <w:rsid w:val="0026521B"/>
    <w:rsid w:val="002655CA"/>
    <w:rsid w:val="00266E26"/>
    <w:rsid w:val="0026767A"/>
    <w:rsid w:val="00281E0B"/>
    <w:rsid w:val="00282DAE"/>
    <w:rsid w:val="00283426"/>
    <w:rsid w:val="002860E7"/>
    <w:rsid w:val="00286CAA"/>
    <w:rsid w:val="00287D3E"/>
    <w:rsid w:val="0029593B"/>
    <w:rsid w:val="002A69E3"/>
    <w:rsid w:val="002B0933"/>
    <w:rsid w:val="002B3FA0"/>
    <w:rsid w:val="002B65C8"/>
    <w:rsid w:val="002B683A"/>
    <w:rsid w:val="002C09DC"/>
    <w:rsid w:val="002C1789"/>
    <w:rsid w:val="002C6CB7"/>
    <w:rsid w:val="002D5DC9"/>
    <w:rsid w:val="002E13CF"/>
    <w:rsid w:val="002E3E4E"/>
    <w:rsid w:val="002E7C97"/>
    <w:rsid w:val="002E7F79"/>
    <w:rsid w:val="002F353F"/>
    <w:rsid w:val="002F505C"/>
    <w:rsid w:val="002F5B8B"/>
    <w:rsid w:val="003009DA"/>
    <w:rsid w:val="00305AF2"/>
    <w:rsid w:val="003063A4"/>
    <w:rsid w:val="00307642"/>
    <w:rsid w:val="00307FC2"/>
    <w:rsid w:val="00315C8F"/>
    <w:rsid w:val="00316567"/>
    <w:rsid w:val="00316B67"/>
    <w:rsid w:val="003178D8"/>
    <w:rsid w:val="00317E6A"/>
    <w:rsid w:val="0032319B"/>
    <w:rsid w:val="0032756E"/>
    <w:rsid w:val="00331551"/>
    <w:rsid w:val="00331ADA"/>
    <w:rsid w:val="00332D0B"/>
    <w:rsid w:val="00341011"/>
    <w:rsid w:val="00344EAB"/>
    <w:rsid w:val="00347842"/>
    <w:rsid w:val="00347A82"/>
    <w:rsid w:val="00347D33"/>
    <w:rsid w:val="00347FEE"/>
    <w:rsid w:val="00361D3C"/>
    <w:rsid w:val="00364526"/>
    <w:rsid w:val="00366DC0"/>
    <w:rsid w:val="0036754F"/>
    <w:rsid w:val="00376866"/>
    <w:rsid w:val="003773F1"/>
    <w:rsid w:val="00381AE7"/>
    <w:rsid w:val="00382BA6"/>
    <w:rsid w:val="00385533"/>
    <w:rsid w:val="00387755"/>
    <w:rsid w:val="003929E9"/>
    <w:rsid w:val="00396A5E"/>
    <w:rsid w:val="003A0987"/>
    <w:rsid w:val="003A3BCD"/>
    <w:rsid w:val="003B431B"/>
    <w:rsid w:val="003C3771"/>
    <w:rsid w:val="003C46D2"/>
    <w:rsid w:val="003D452A"/>
    <w:rsid w:val="003D58B1"/>
    <w:rsid w:val="003E1DED"/>
    <w:rsid w:val="003E2798"/>
    <w:rsid w:val="003E3E3C"/>
    <w:rsid w:val="003E4322"/>
    <w:rsid w:val="003E4B4F"/>
    <w:rsid w:val="003E50F7"/>
    <w:rsid w:val="003E64CD"/>
    <w:rsid w:val="003F1F5D"/>
    <w:rsid w:val="003F74F4"/>
    <w:rsid w:val="004067D3"/>
    <w:rsid w:val="004071E9"/>
    <w:rsid w:val="004103E6"/>
    <w:rsid w:val="00411F90"/>
    <w:rsid w:val="00412370"/>
    <w:rsid w:val="0041772A"/>
    <w:rsid w:val="004214BD"/>
    <w:rsid w:val="004226AA"/>
    <w:rsid w:val="00423ADB"/>
    <w:rsid w:val="00423D81"/>
    <w:rsid w:val="0043026F"/>
    <w:rsid w:val="00431EB4"/>
    <w:rsid w:val="00445171"/>
    <w:rsid w:val="0045099F"/>
    <w:rsid w:val="0045121A"/>
    <w:rsid w:val="00452331"/>
    <w:rsid w:val="004527DA"/>
    <w:rsid w:val="004573CD"/>
    <w:rsid w:val="00457480"/>
    <w:rsid w:val="00461EFF"/>
    <w:rsid w:val="004627AB"/>
    <w:rsid w:val="0046700A"/>
    <w:rsid w:val="004731E9"/>
    <w:rsid w:val="004770AB"/>
    <w:rsid w:val="00480C6A"/>
    <w:rsid w:val="00487565"/>
    <w:rsid w:val="004875F6"/>
    <w:rsid w:val="00487748"/>
    <w:rsid w:val="00490EA9"/>
    <w:rsid w:val="004929EB"/>
    <w:rsid w:val="00494C96"/>
    <w:rsid w:val="004A40FE"/>
    <w:rsid w:val="004A5565"/>
    <w:rsid w:val="004A6212"/>
    <w:rsid w:val="004A7F55"/>
    <w:rsid w:val="004C27C2"/>
    <w:rsid w:val="004C3F57"/>
    <w:rsid w:val="004C67AA"/>
    <w:rsid w:val="004D190F"/>
    <w:rsid w:val="004D768C"/>
    <w:rsid w:val="004E2FFB"/>
    <w:rsid w:val="004E3A01"/>
    <w:rsid w:val="004E3A9F"/>
    <w:rsid w:val="004E3DEB"/>
    <w:rsid w:val="004E61FA"/>
    <w:rsid w:val="004E759B"/>
    <w:rsid w:val="004F2968"/>
    <w:rsid w:val="004F4204"/>
    <w:rsid w:val="004F61F8"/>
    <w:rsid w:val="00502ED9"/>
    <w:rsid w:val="00503832"/>
    <w:rsid w:val="00504744"/>
    <w:rsid w:val="00504A50"/>
    <w:rsid w:val="00512C41"/>
    <w:rsid w:val="005134DA"/>
    <w:rsid w:val="00513782"/>
    <w:rsid w:val="00523315"/>
    <w:rsid w:val="0053170F"/>
    <w:rsid w:val="005321DF"/>
    <w:rsid w:val="005368B5"/>
    <w:rsid w:val="00546E27"/>
    <w:rsid w:val="0055510C"/>
    <w:rsid w:val="005569E3"/>
    <w:rsid w:val="005579E6"/>
    <w:rsid w:val="00557FDB"/>
    <w:rsid w:val="00560679"/>
    <w:rsid w:val="00563BE8"/>
    <w:rsid w:val="005653F5"/>
    <w:rsid w:val="00566D21"/>
    <w:rsid w:val="00574DAE"/>
    <w:rsid w:val="00580A3E"/>
    <w:rsid w:val="00595420"/>
    <w:rsid w:val="005A1EB6"/>
    <w:rsid w:val="005A4201"/>
    <w:rsid w:val="005A6699"/>
    <w:rsid w:val="005B1E6F"/>
    <w:rsid w:val="005B4BFD"/>
    <w:rsid w:val="005B5618"/>
    <w:rsid w:val="005B630C"/>
    <w:rsid w:val="005B775A"/>
    <w:rsid w:val="005B7B07"/>
    <w:rsid w:val="005C2BAF"/>
    <w:rsid w:val="005C73D4"/>
    <w:rsid w:val="005E5987"/>
    <w:rsid w:val="005E6925"/>
    <w:rsid w:val="005F737A"/>
    <w:rsid w:val="00600EC0"/>
    <w:rsid w:val="006037CA"/>
    <w:rsid w:val="00605D8E"/>
    <w:rsid w:val="006073A2"/>
    <w:rsid w:val="00611BF5"/>
    <w:rsid w:val="00616400"/>
    <w:rsid w:val="00617D81"/>
    <w:rsid w:val="0062013E"/>
    <w:rsid w:val="00620224"/>
    <w:rsid w:val="00627E16"/>
    <w:rsid w:val="0064002E"/>
    <w:rsid w:val="00640FC6"/>
    <w:rsid w:val="00642F20"/>
    <w:rsid w:val="00644DA0"/>
    <w:rsid w:val="00650BF6"/>
    <w:rsid w:val="006538DC"/>
    <w:rsid w:val="00662374"/>
    <w:rsid w:val="00673301"/>
    <w:rsid w:val="006748CF"/>
    <w:rsid w:val="00680B55"/>
    <w:rsid w:val="00681F47"/>
    <w:rsid w:val="00684117"/>
    <w:rsid w:val="00684ADA"/>
    <w:rsid w:val="006860E7"/>
    <w:rsid w:val="006905D1"/>
    <w:rsid w:val="00693061"/>
    <w:rsid w:val="006949ED"/>
    <w:rsid w:val="006A4397"/>
    <w:rsid w:val="006A4AAA"/>
    <w:rsid w:val="006A4ED4"/>
    <w:rsid w:val="006A5D02"/>
    <w:rsid w:val="006A651F"/>
    <w:rsid w:val="006A6C0E"/>
    <w:rsid w:val="006B73A2"/>
    <w:rsid w:val="006B77B6"/>
    <w:rsid w:val="006C64AB"/>
    <w:rsid w:val="006C6B52"/>
    <w:rsid w:val="006C7698"/>
    <w:rsid w:val="006D3D11"/>
    <w:rsid w:val="006D4212"/>
    <w:rsid w:val="006D550E"/>
    <w:rsid w:val="006E3B09"/>
    <w:rsid w:val="006E5FCF"/>
    <w:rsid w:val="007011BE"/>
    <w:rsid w:val="007028F9"/>
    <w:rsid w:val="00704203"/>
    <w:rsid w:val="00713CFC"/>
    <w:rsid w:val="00717A13"/>
    <w:rsid w:val="00717C5E"/>
    <w:rsid w:val="007202F7"/>
    <w:rsid w:val="00723F47"/>
    <w:rsid w:val="00725CF1"/>
    <w:rsid w:val="00733C69"/>
    <w:rsid w:val="00734D75"/>
    <w:rsid w:val="007365CC"/>
    <w:rsid w:val="0075068D"/>
    <w:rsid w:val="0075091F"/>
    <w:rsid w:val="00750F6B"/>
    <w:rsid w:val="007527EA"/>
    <w:rsid w:val="00767E91"/>
    <w:rsid w:val="0077076A"/>
    <w:rsid w:val="00772673"/>
    <w:rsid w:val="00776AC0"/>
    <w:rsid w:val="0077723B"/>
    <w:rsid w:val="0078000B"/>
    <w:rsid w:val="00783254"/>
    <w:rsid w:val="007833CA"/>
    <w:rsid w:val="00785929"/>
    <w:rsid w:val="0078631B"/>
    <w:rsid w:val="007915A7"/>
    <w:rsid w:val="00792131"/>
    <w:rsid w:val="00792A80"/>
    <w:rsid w:val="00792E7D"/>
    <w:rsid w:val="007931A1"/>
    <w:rsid w:val="007931AB"/>
    <w:rsid w:val="0079540C"/>
    <w:rsid w:val="007A2900"/>
    <w:rsid w:val="007A5D3B"/>
    <w:rsid w:val="007B1D39"/>
    <w:rsid w:val="007B65A5"/>
    <w:rsid w:val="007C0474"/>
    <w:rsid w:val="007C197F"/>
    <w:rsid w:val="007D3866"/>
    <w:rsid w:val="007D445B"/>
    <w:rsid w:val="007F0B23"/>
    <w:rsid w:val="007F2C55"/>
    <w:rsid w:val="00801CE1"/>
    <w:rsid w:val="0081162D"/>
    <w:rsid w:val="00811EE6"/>
    <w:rsid w:val="00814B59"/>
    <w:rsid w:val="008150F6"/>
    <w:rsid w:val="00820C4D"/>
    <w:rsid w:val="00820E80"/>
    <w:rsid w:val="00823A5E"/>
    <w:rsid w:val="00827D4D"/>
    <w:rsid w:val="00834599"/>
    <w:rsid w:val="00835499"/>
    <w:rsid w:val="00843F21"/>
    <w:rsid w:val="00845468"/>
    <w:rsid w:val="00850C5D"/>
    <w:rsid w:val="00853EB1"/>
    <w:rsid w:val="00860AF8"/>
    <w:rsid w:val="008633DC"/>
    <w:rsid w:val="00865267"/>
    <w:rsid w:val="00866A7E"/>
    <w:rsid w:val="00867C37"/>
    <w:rsid w:val="00883395"/>
    <w:rsid w:val="008933FA"/>
    <w:rsid w:val="00897A21"/>
    <w:rsid w:val="008A3D65"/>
    <w:rsid w:val="008A46D6"/>
    <w:rsid w:val="008A7CF2"/>
    <w:rsid w:val="008B27BA"/>
    <w:rsid w:val="008B6899"/>
    <w:rsid w:val="008C09B6"/>
    <w:rsid w:val="008C0B80"/>
    <w:rsid w:val="008C16EB"/>
    <w:rsid w:val="008C18F7"/>
    <w:rsid w:val="008C7804"/>
    <w:rsid w:val="008C7837"/>
    <w:rsid w:val="008D0574"/>
    <w:rsid w:val="008D18C8"/>
    <w:rsid w:val="008D60EF"/>
    <w:rsid w:val="008E78A7"/>
    <w:rsid w:val="008E795F"/>
    <w:rsid w:val="008F07A7"/>
    <w:rsid w:val="008F20BE"/>
    <w:rsid w:val="008F31FA"/>
    <w:rsid w:val="00902C2A"/>
    <w:rsid w:val="00904BC6"/>
    <w:rsid w:val="0090662B"/>
    <w:rsid w:val="00925100"/>
    <w:rsid w:val="009265DE"/>
    <w:rsid w:val="00932652"/>
    <w:rsid w:val="009338F1"/>
    <w:rsid w:val="009478D7"/>
    <w:rsid w:val="00947CA0"/>
    <w:rsid w:val="009518D9"/>
    <w:rsid w:val="00952190"/>
    <w:rsid w:val="00955EDC"/>
    <w:rsid w:val="00956750"/>
    <w:rsid w:val="0097419C"/>
    <w:rsid w:val="00982005"/>
    <w:rsid w:val="0098260F"/>
    <w:rsid w:val="00987248"/>
    <w:rsid w:val="00991D81"/>
    <w:rsid w:val="00991E15"/>
    <w:rsid w:val="0099300D"/>
    <w:rsid w:val="009930F1"/>
    <w:rsid w:val="00996AF2"/>
    <w:rsid w:val="009A5E82"/>
    <w:rsid w:val="009B298D"/>
    <w:rsid w:val="009B2DCE"/>
    <w:rsid w:val="009B45AC"/>
    <w:rsid w:val="009C082D"/>
    <w:rsid w:val="009C2E34"/>
    <w:rsid w:val="009C48C6"/>
    <w:rsid w:val="009C628A"/>
    <w:rsid w:val="009D0E1C"/>
    <w:rsid w:val="009D278D"/>
    <w:rsid w:val="009D436E"/>
    <w:rsid w:val="009E2EE6"/>
    <w:rsid w:val="009E3F1B"/>
    <w:rsid w:val="009E65DC"/>
    <w:rsid w:val="009E67F4"/>
    <w:rsid w:val="009F29A0"/>
    <w:rsid w:val="009F619F"/>
    <w:rsid w:val="009F6454"/>
    <w:rsid w:val="009F7613"/>
    <w:rsid w:val="00A001FA"/>
    <w:rsid w:val="00A01E51"/>
    <w:rsid w:val="00A0276E"/>
    <w:rsid w:val="00A07A7E"/>
    <w:rsid w:val="00A105C6"/>
    <w:rsid w:val="00A11285"/>
    <w:rsid w:val="00A15404"/>
    <w:rsid w:val="00A170A4"/>
    <w:rsid w:val="00A21A80"/>
    <w:rsid w:val="00A22DD6"/>
    <w:rsid w:val="00A263C3"/>
    <w:rsid w:val="00A31BC1"/>
    <w:rsid w:val="00A32EF4"/>
    <w:rsid w:val="00A37995"/>
    <w:rsid w:val="00A37D50"/>
    <w:rsid w:val="00A4002A"/>
    <w:rsid w:val="00A45582"/>
    <w:rsid w:val="00A47C1D"/>
    <w:rsid w:val="00A546A4"/>
    <w:rsid w:val="00A672C5"/>
    <w:rsid w:val="00A71018"/>
    <w:rsid w:val="00A71FC7"/>
    <w:rsid w:val="00A73615"/>
    <w:rsid w:val="00A80068"/>
    <w:rsid w:val="00A824A8"/>
    <w:rsid w:val="00A84329"/>
    <w:rsid w:val="00A904E4"/>
    <w:rsid w:val="00A931F1"/>
    <w:rsid w:val="00AB1272"/>
    <w:rsid w:val="00AB5450"/>
    <w:rsid w:val="00AC4804"/>
    <w:rsid w:val="00AC50A8"/>
    <w:rsid w:val="00AC63AA"/>
    <w:rsid w:val="00AD16A1"/>
    <w:rsid w:val="00AE4352"/>
    <w:rsid w:val="00AF023D"/>
    <w:rsid w:val="00AF2A2A"/>
    <w:rsid w:val="00AF4353"/>
    <w:rsid w:val="00AF6158"/>
    <w:rsid w:val="00B0040A"/>
    <w:rsid w:val="00B02BB7"/>
    <w:rsid w:val="00B0437E"/>
    <w:rsid w:val="00B04D0D"/>
    <w:rsid w:val="00B1475F"/>
    <w:rsid w:val="00B15047"/>
    <w:rsid w:val="00B23DB5"/>
    <w:rsid w:val="00B31748"/>
    <w:rsid w:val="00B41286"/>
    <w:rsid w:val="00B419CE"/>
    <w:rsid w:val="00B478BC"/>
    <w:rsid w:val="00B517BE"/>
    <w:rsid w:val="00B55488"/>
    <w:rsid w:val="00B62D0D"/>
    <w:rsid w:val="00B63CED"/>
    <w:rsid w:val="00B64A7F"/>
    <w:rsid w:val="00B72F97"/>
    <w:rsid w:val="00B73C95"/>
    <w:rsid w:val="00B8049E"/>
    <w:rsid w:val="00B90656"/>
    <w:rsid w:val="00B94388"/>
    <w:rsid w:val="00B95893"/>
    <w:rsid w:val="00B961B5"/>
    <w:rsid w:val="00B9743D"/>
    <w:rsid w:val="00BA2513"/>
    <w:rsid w:val="00BA3DD0"/>
    <w:rsid w:val="00BA4C87"/>
    <w:rsid w:val="00BA71DC"/>
    <w:rsid w:val="00BA7DC4"/>
    <w:rsid w:val="00BB6E0E"/>
    <w:rsid w:val="00BC0E62"/>
    <w:rsid w:val="00BC0EC8"/>
    <w:rsid w:val="00BD2570"/>
    <w:rsid w:val="00BD31B2"/>
    <w:rsid w:val="00BD31BA"/>
    <w:rsid w:val="00BD6F4B"/>
    <w:rsid w:val="00BD708D"/>
    <w:rsid w:val="00BF17C0"/>
    <w:rsid w:val="00C03DEF"/>
    <w:rsid w:val="00C052DB"/>
    <w:rsid w:val="00C0539B"/>
    <w:rsid w:val="00C10DEE"/>
    <w:rsid w:val="00C165DF"/>
    <w:rsid w:val="00C1766A"/>
    <w:rsid w:val="00C17A12"/>
    <w:rsid w:val="00C20ED0"/>
    <w:rsid w:val="00C225DF"/>
    <w:rsid w:val="00C250A6"/>
    <w:rsid w:val="00C33A4C"/>
    <w:rsid w:val="00C445D5"/>
    <w:rsid w:val="00C44D61"/>
    <w:rsid w:val="00C539AB"/>
    <w:rsid w:val="00C543D9"/>
    <w:rsid w:val="00C5524A"/>
    <w:rsid w:val="00C55B93"/>
    <w:rsid w:val="00C5668F"/>
    <w:rsid w:val="00C57195"/>
    <w:rsid w:val="00C60B97"/>
    <w:rsid w:val="00C63B91"/>
    <w:rsid w:val="00C655FC"/>
    <w:rsid w:val="00C709FA"/>
    <w:rsid w:val="00C71091"/>
    <w:rsid w:val="00C731F0"/>
    <w:rsid w:val="00C755BC"/>
    <w:rsid w:val="00C7795F"/>
    <w:rsid w:val="00C77A6E"/>
    <w:rsid w:val="00C8307A"/>
    <w:rsid w:val="00C90C58"/>
    <w:rsid w:val="00C90E32"/>
    <w:rsid w:val="00C91D40"/>
    <w:rsid w:val="00C91F19"/>
    <w:rsid w:val="00C96E86"/>
    <w:rsid w:val="00C97096"/>
    <w:rsid w:val="00CA047E"/>
    <w:rsid w:val="00CA3A41"/>
    <w:rsid w:val="00CA79FA"/>
    <w:rsid w:val="00CA7E6D"/>
    <w:rsid w:val="00CB1136"/>
    <w:rsid w:val="00CB3CE7"/>
    <w:rsid w:val="00CB4A69"/>
    <w:rsid w:val="00CB56D5"/>
    <w:rsid w:val="00CB5C0B"/>
    <w:rsid w:val="00CB5C7E"/>
    <w:rsid w:val="00CC358B"/>
    <w:rsid w:val="00CC45B5"/>
    <w:rsid w:val="00CC66B8"/>
    <w:rsid w:val="00CD397E"/>
    <w:rsid w:val="00CD7399"/>
    <w:rsid w:val="00CD7AFE"/>
    <w:rsid w:val="00CE0134"/>
    <w:rsid w:val="00CE7B86"/>
    <w:rsid w:val="00CF2151"/>
    <w:rsid w:val="00CF371E"/>
    <w:rsid w:val="00D1163F"/>
    <w:rsid w:val="00D2575F"/>
    <w:rsid w:val="00D273A2"/>
    <w:rsid w:val="00D27F44"/>
    <w:rsid w:val="00D30D55"/>
    <w:rsid w:val="00D40D57"/>
    <w:rsid w:val="00D52AA7"/>
    <w:rsid w:val="00D52DB4"/>
    <w:rsid w:val="00D5730F"/>
    <w:rsid w:val="00D608E7"/>
    <w:rsid w:val="00D634F7"/>
    <w:rsid w:val="00D64785"/>
    <w:rsid w:val="00D675DF"/>
    <w:rsid w:val="00D73D76"/>
    <w:rsid w:val="00D76DAF"/>
    <w:rsid w:val="00D77010"/>
    <w:rsid w:val="00D77036"/>
    <w:rsid w:val="00D77335"/>
    <w:rsid w:val="00D815EE"/>
    <w:rsid w:val="00D81DE2"/>
    <w:rsid w:val="00D81F5E"/>
    <w:rsid w:val="00D838F9"/>
    <w:rsid w:val="00D85DC5"/>
    <w:rsid w:val="00D873F7"/>
    <w:rsid w:val="00D94ADA"/>
    <w:rsid w:val="00D97A8B"/>
    <w:rsid w:val="00DB580C"/>
    <w:rsid w:val="00DC3130"/>
    <w:rsid w:val="00DD22F4"/>
    <w:rsid w:val="00DD50ED"/>
    <w:rsid w:val="00DD5937"/>
    <w:rsid w:val="00DE31A7"/>
    <w:rsid w:val="00DE5D9F"/>
    <w:rsid w:val="00DE5F5C"/>
    <w:rsid w:val="00DE6B97"/>
    <w:rsid w:val="00E043D1"/>
    <w:rsid w:val="00E124D5"/>
    <w:rsid w:val="00E12AC5"/>
    <w:rsid w:val="00E12E0F"/>
    <w:rsid w:val="00E2540B"/>
    <w:rsid w:val="00E32BA4"/>
    <w:rsid w:val="00E40269"/>
    <w:rsid w:val="00E42D10"/>
    <w:rsid w:val="00E44283"/>
    <w:rsid w:val="00E46BDD"/>
    <w:rsid w:val="00E46E46"/>
    <w:rsid w:val="00E50B61"/>
    <w:rsid w:val="00E50B7F"/>
    <w:rsid w:val="00E5254D"/>
    <w:rsid w:val="00E539CA"/>
    <w:rsid w:val="00E55008"/>
    <w:rsid w:val="00E551A4"/>
    <w:rsid w:val="00E618A7"/>
    <w:rsid w:val="00E645D7"/>
    <w:rsid w:val="00E66225"/>
    <w:rsid w:val="00E66682"/>
    <w:rsid w:val="00E71E4E"/>
    <w:rsid w:val="00E733F7"/>
    <w:rsid w:val="00E746BC"/>
    <w:rsid w:val="00E765D7"/>
    <w:rsid w:val="00E81EDD"/>
    <w:rsid w:val="00E86E0D"/>
    <w:rsid w:val="00E87D9B"/>
    <w:rsid w:val="00E91B84"/>
    <w:rsid w:val="00E93A0D"/>
    <w:rsid w:val="00E93F36"/>
    <w:rsid w:val="00EA0CBD"/>
    <w:rsid w:val="00EA11E7"/>
    <w:rsid w:val="00EA26F6"/>
    <w:rsid w:val="00EB5A94"/>
    <w:rsid w:val="00EB7BAE"/>
    <w:rsid w:val="00EC3763"/>
    <w:rsid w:val="00EC6355"/>
    <w:rsid w:val="00EC68F9"/>
    <w:rsid w:val="00EC70CF"/>
    <w:rsid w:val="00EC71D7"/>
    <w:rsid w:val="00EE7196"/>
    <w:rsid w:val="00EE7377"/>
    <w:rsid w:val="00EF14B3"/>
    <w:rsid w:val="00F116E4"/>
    <w:rsid w:val="00F12066"/>
    <w:rsid w:val="00F14364"/>
    <w:rsid w:val="00F164F4"/>
    <w:rsid w:val="00F179BE"/>
    <w:rsid w:val="00F17E39"/>
    <w:rsid w:val="00F20EC3"/>
    <w:rsid w:val="00F30198"/>
    <w:rsid w:val="00F30F7F"/>
    <w:rsid w:val="00F335FB"/>
    <w:rsid w:val="00F3492C"/>
    <w:rsid w:val="00F34961"/>
    <w:rsid w:val="00F3669A"/>
    <w:rsid w:val="00F40E0B"/>
    <w:rsid w:val="00F41AE0"/>
    <w:rsid w:val="00F4570E"/>
    <w:rsid w:val="00F53F87"/>
    <w:rsid w:val="00F5426D"/>
    <w:rsid w:val="00F562AD"/>
    <w:rsid w:val="00F56951"/>
    <w:rsid w:val="00F62D0F"/>
    <w:rsid w:val="00F6322E"/>
    <w:rsid w:val="00F65767"/>
    <w:rsid w:val="00F675A2"/>
    <w:rsid w:val="00F82BFC"/>
    <w:rsid w:val="00F85FC0"/>
    <w:rsid w:val="00F8629D"/>
    <w:rsid w:val="00F87A13"/>
    <w:rsid w:val="00FA7981"/>
    <w:rsid w:val="00FA7FBE"/>
    <w:rsid w:val="00FB0CFE"/>
    <w:rsid w:val="00FB5671"/>
    <w:rsid w:val="00FC74EA"/>
    <w:rsid w:val="00FC7CDE"/>
    <w:rsid w:val="00FD53EB"/>
    <w:rsid w:val="00FD742F"/>
    <w:rsid w:val="00FD7929"/>
    <w:rsid w:val="00FE338B"/>
    <w:rsid w:val="00FE5D85"/>
    <w:rsid w:val="00FE74A3"/>
    <w:rsid w:val="00FE782E"/>
    <w:rsid w:val="00FF1739"/>
    <w:rsid w:val="00FF2844"/>
    <w:rsid w:val="00FF4579"/>
    <w:rsid w:val="00FF5606"/>
    <w:rsid w:val="00FF74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AD98D2"/>
  <w15:docId w15:val="{ACADCD1B-7E91-4F2E-98FC-22EE6F67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0CBD"/>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Specialioji žyma"/>
    <w:basedOn w:val="prastasis"/>
    <w:link w:val="AntratsDiagrama"/>
    <w:uiPriority w:val="99"/>
    <w:rsid w:val="00EA0CBD"/>
    <w:pPr>
      <w:tabs>
        <w:tab w:val="center" w:pos="4153"/>
        <w:tab w:val="right" w:pos="8306"/>
      </w:tabs>
    </w:pPr>
  </w:style>
  <w:style w:type="paragraph" w:customStyle="1" w:styleId="statymopavad">
    <w:name w:val="?statymo pavad."/>
    <w:basedOn w:val="prastasis"/>
    <w:rsid w:val="00EA0CBD"/>
    <w:pPr>
      <w:spacing w:line="360" w:lineRule="auto"/>
      <w:ind w:firstLine="720"/>
      <w:jc w:val="center"/>
    </w:pPr>
    <w:rPr>
      <w:rFonts w:ascii="TimesLT" w:hAnsi="TimesLT"/>
      <w:caps/>
      <w:szCs w:val="20"/>
    </w:rPr>
  </w:style>
  <w:style w:type="character" w:customStyle="1" w:styleId="Pareigos">
    <w:name w:val="Pareigos"/>
    <w:rsid w:val="00EA0CBD"/>
    <w:rPr>
      <w:rFonts w:ascii="TimesLT" w:hAnsi="TimesLT"/>
      <w:caps/>
      <w:sz w:val="24"/>
    </w:rPr>
  </w:style>
  <w:style w:type="character" w:styleId="Hipersaitas">
    <w:name w:val="Hyperlink"/>
    <w:uiPriority w:val="99"/>
    <w:rsid w:val="00EA0CBD"/>
    <w:rPr>
      <w:color w:val="0000FF"/>
      <w:u w:val="single"/>
    </w:rPr>
  </w:style>
  <w:style w:type="paragraph" w:styleId="Debesliotekstas">
    <w:name w:val="Balloon Text"/>
    <w:basedOn w:val="prastasis"/>
    <w:semiHidden/>
    <w:rsid w:val="00F40E0B"/>
    <w:rPr>
      <w:rFonts w:ascii="Tahoma" w:hAnsi="Tahoma" w:cs="Tahoma"/>
      <w:sz w:val="16"/>
      <w:szCs w:val="16"/>
    </w:rPr>
  </w:style>
  <w:style w:type="character" w:customStyle="1" w:styleId="AntratsDiagrama">
    <w:name w:val="Antraštės Diagrama"/>
    <w:aliases w:val="Specialioji žyma Diagrama"/>
    <w:link w:val="Antrats"/>
    <w:uiPriority w:val="99"/>
    <w:rsid w:val="007202F7"/>
    <w:rPr>
      <w:sz w:val="24"/>
      <w:szCs w:val="24"/>
      <w:lang w:eastAsia="en-US"/>
    </w:rPr>
  </w:style>
  <w:style w:type="paragraph" w:customStyle="1" w:styleId="bodytext">
    <w:name w:val="bodytext"/>
    <w:basedOn w:val="prastasis"/>
    <w:rsid w:val="00820C4D"/>
    <w:pPr>
      <w:spacing w:before="100" w:beforeAutospacing="1" w:after="100" w:afterAutospacing="1"/>
    </w:pPr>
    <w:rPr>
      <w:lang w:eastAsia="lt-LT"/>
    </w:rPr>
  </w:style>
  <w:style w:type="character" w:customStyle="1" w:styleId="Neapdorotaspaminjimas1">
    <w:name w:val="Neapdorotas paminėjimas1"/>
    <w:uiPriority w:val="99"/>
    <w:semiHidden/>
    <w:unhideWhenUsed/>
    <w:rsid w:val="00E551A4"/>
    <w:rPr>
      <w:color w:val="605E5C"/>
      <w:shd w:val="clear" w:color="auto" w:fill="E1DFDD"/>
    </w:rPr>
  </w:style>
  <w:style w:type="paragraph" w:styleId="Sraopastraipa">
    <w:name w:val="List Paragraph"/>
    <w:basedOn w:val="prastasis"/>
    <w:uiPriority w:val="34"/>
    <w:qFormat/>
    <w:rsid w:val="00D40D57"/>
    <w:pPr>
      <w:ind w:left="720"/>
    </w:pPr>
    <w:rPr>
      <w:rFonts w:ascii="Calibri" w:eastAsia="Calibri" w:hAnsi="Calibri" w:cs="Calibri"/>
      <w:sz w:val="22"/>
      <w:szCs w:val="22"/>
    </w:rPr>
  </w:style>
  <w:style w:type="table" w:styleId="Lentelstinklelis">
    <w:name w:val="Table Grid"/>
    <w:basedOn w:val="prastojilentel"/>
    <w:rsid w:val="00CA04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rsid w:val="00925100"/>
    <w:rPr>
      <w:sz w:val="16"/>
      <w:szCs w:val="16"/>
    </w:rPr>
  </w:style>
  <w:style w:type="paragraph" w:styleId="Komentarotekstas">
    <w:name w:val="annotation text"/>
    <w:basedOn w:val="prastasis"/>
    <w:link w:val="KomentarotekstasDiagrama"/>
    <w:rsid w:val="00925100"/>
    <w:rPr>
      <w:sz w:val="20"/>
      <w:szCs w:val="20"/>
    </w:rPr>
  </w:style>
  <w:style w:type="character" w:customStyle="1" w:styleId="KomentarotekstasDiagrama">
    <w:name w:val="Komentaro tekstas Diagrama"/>
    <w:basedOn w:val="Numatytasispastraiposriftas"/>
    <w:link w:val="Komentarotekstas"/>
    <w:rsid w:val="00925100"/>
    <w:rPr>
      <w:lang w:eastAsia="en-US"/>
    </w:rPr>
  </w:style>
  <w:style w:type="paragraph" w:styleId="Komentarotema">
    <w:name w:val="annotation subject"/>
    <w:basedOn w:val="Komentarotekstas"/>
    <w:next w:val="Komentarotekstas"/>
    <w:link w:val="KomentarotemaDiagrama"/>
    <w:rsid w:val="00925100"/>
    <w:rPr>
      <w:b/>
      <w:bCs/>
    </w:rPr>
  </w:style>
  <w:style w:type="character" w:customStyle="1" w:styleId="KomentarotemaDiagrama">
    <w:name w:val="Komentaro tema Diagrama"/>
    <w:basedOn w:val="KomentarotekstasDiagrama"/>
    <w:link w:val="Komentarotema"/>
    <w:rsid w:val="00925100"/>
    <w:rPr>
      <w:b/>
      <w:bCs/>
      <w:lang w:eastAsia="en-US"/>
    </w:rPr>
  </w:style>
  <w:style w:type="character" w:customStyle="1" w:styleId="statymoNr">
    <w:name w:val="?statymo Nr."/>
    <w:rsid w:val="00EF14B3"/>
    <w:rPr>
      <w:rFonts w:ascii="HelveticaLT" w:hAnsi="HelveticaLT"/>
    </w:rPr>
  </w:style>
  <w:style w:type="character" w:styleId="Emfaz">
    <w:name w:val="Emphasis"/>
    <w:uiPriority w:val="20"/>
    <w:qFormat/>
    <w:rsid w:val="00095D16"/>
    <w:rPr>
      <w:i/>
      <w:iCs/>
    </w:rPr>
  </w:style>
  <w:style w:type="paragraph" w:styleId="prastasiniatinklio">
    <w:name w:val="Normal (Web)"/>
    <w:basedOn w:val="prastasis"/>
    <w:uiPriority w:val="99"/>
    <w:unhideWhenUsed/>
    <w:rsid w:val="00095D16"/>
    <w:pPr>
      <w:spacing w:before="100" w:beforeAutospacing="1" w:after="100" w:afterAutospacing="1"/>
    </w:pPr>
    <w:rPr>
      <w:rFonts w:eastAsia="Calibri"/>
      <w:lang w:eastAsia="lt-LT"/>
    </w:rPr>
  </w:style>
  <w:style w:type="paragraph" w:styleId="Porat">
    <w:name w:val="footer"/>
    <w:basedOn w:val="prastasis"/>
    <w:link w:val="PoratDiagrama"/>
    <w:unhideWhenUsed/>
    <w:rsid w:val="00B1475F"/>
    <w:pPr>
      <w:tabs>
        <w:tab w:val="center" w:pos="4680"/>
        <w:tab w:val="right" w:pos="9360"/>
      </w:tabs>
    </w:pPr>
  </w:style>
  <w:style w:type="character" w:customStyle="1" w:styleId="PoratDiagrama">
    <w:name w:val="Poraštė Diagrama"/>
    <w:basedOn w:val="Numatytasispastraiposriftas"/>
    <w:link w:val="Porat"/>
    <w:rsid w:val="00B1475F"/>
    <w:rPr>
      <w:sz w:val="24"/>
      <w:szCs w:val="24"/>
      <w:lang w:eastAsia="en-US"/>
    </w:rPr>
  </w:style>
  <w:style w:type="character" w:customStyle="1" w:styleId="Neapdorotaspaminjimas2">
    <w:name w:val="Neapdorotas paminėjimas2"/>
    <w:basedOn w:val="Numatytasispastraiposriftas"/>
    <w:uiPriority w:val="99"/>
    <w:semiHidden/>
    <w:unhideWhenUsed/>
    <w:rsid w:val="003063A4"/>
    <w:rPr>
      <w:color w:val="605E5C"/>
      <w:shd w:val="clear" w:color="auto" w:fill="E1DFDD"/>
    </w:rPr>
  </w:style>
  <w:style w:type="character" w:styleId="Neapdorotaspaminjimas">
    <w:name w:val="Unresolved Mention"/>
    <w:basedOn w:val="Numatytasispastraiposriftas"/>
    <w:uiPriority w:val="99"/>
    <w:semiHidden/>
    <w:unhideWhenUsed/>
    <w:rsid w:val="00115F36"/>
    <w:rPr>
      <w:color w:val="605E5C"/>
      <w:shd w:val="clear" w:color="auto" w:fill="E1DFDD"/>
    </w:rPr>
  </w:style>
  <w:style w:type="paragraph" w:styleId="Pataisymai">
    <w:name w:val="Revision"/>
    <w:hidden/>
    <w:uiPriority w:val="99"/>
    <w:semiHidden/>
    <w:rsid w:val="0026521B"/>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07348">
      <w:bodyDiv w:val="1"/>
      <w:marLeft w:val="0"/>
      <w:marRight w:val="0"/>
      <w:marTop w:val="0"/>
      <w:marBottom w:val="0"/>
      <w:divBdr>
        <w:top w:val="none" w:sz="0" w:space="0" w:color="auto"/>
        <w:left w:val="none" w:sz="0" w:space="0" w:color="auto"/>
        <w:bottom w:val="none" w:sz="0" w:space="0" w:color="auto"/>
        <w:right w:val="none" w:sz="0" w:space="0" w:color="auto"/>
      </w:divBdr>
      <w:divsChild>
        <w:div w:id="164440387">
          <w:marLeft w:val="0"/>
          <w:marRight w:val="0"/>
          <w:marTop w:val="0"/>
          <w:marBottom w:val="0"/>
          <w:divBdr>
            <w:top w:val="none" w:sz="0" w:space="0" w:color="auto"/>
            <w:left w:val="none" w:sz="0" w:space="0" w:color="auto"/>
            <w:bottom w:val="none" w:sz="0" w:space="0" w:color="auto"/>
            <w:right w:val="none" w:sz="0" w:space="0" w:color="auto"/>
          </w:divBdr>
        </w:div>
        <w:div w:id="339738885">
          <w:marLeft w:val="0"/>
          <w:marRight w:val="0"/>
          <w:marTop w:val="0"/>
          <w:marBottom w:val="0"/>
          <w:divBdr>
            <w:top w:val="none" w:sz="0" w:space="0" w:color="auto"/>
            <w:left w:val="none" w:sz="0" w:space="0" w:color="auto"/>
            <w:bottom w:val="none" w:sz="0" w:space="0" w:color="auto"/>
            <w:right w:val="none" w:sz="0" w:space="0" w:color="auto"/>
          </w:divBdr>
        </w:div>
        <w:div w:id="514803870">
          <w:marLeft w:val="0"/>
          <w:marRight w:val="0"/>
          <w:marTop w:val="0"/>
          <w:marBottom w:val="0"/>
          <w:divBdr>
            <w:top w:val="none" w:sz="0" w:space="0" w:color="auto"/>
            <w:left w:val="none" w:sz="0" w:space="0" w:color="auto"/>
            <w:bottom w:val="none" w:sz="0" w:space="0" w:color="auto"/>
            <w:right w:val="none" w:sz="0" w:space="0" w:color="auto"/>
          </w:divBdr>
        </w:div>
        <w:div w:id="1790120615">
          <w:marLeft w:val="0"/>
          <w:marRight w:val="0"/>
          <w:marTop w:val="0"/>
          <w:marBottom w:val="0"/>
          <w:divBdr>
            <w:top w:val="none" w:sz="0" w:space="0" w:color="auto"/>
            <w:left w:val="none" w:sz="0" w:space="0" w:color="auto"/>
            <w:bottom w:val="none" w:sz="0" w:space="0" w:color="auto"/>
            <w:right w:val="none" w:sz="0" w:space="0" w:color="auto"/>
          </w:divBdr>
        </w:div>
      </w:divsChild>
    </w:div>
    <w:div w:id="208227577">
      <w:bodyDiv w:val="1"/>
      <w:marLeft w:val="0"/>
      <w:marRight w:val="0"/>
      <w:marTop w:val="0"/>
      <w:marBottom w:val="0"/>
      <w:divBdr>
        <w:top w:val="none" w:sz="0" w:space="0" w:color="auto"/>
        <w:left w:val="none" w:sz="0" w:space="0" w:color="auto"/>
        <w:bottom w:val="none" w:sz="0" w:space="0" w:color="auto"/>
        <w:right w:val="none" w:sz="0" w:space="0" w:color="auto"/>
      </w:divBdr>
    </w:div>
    <w:div w:id="264307061">
      <w:bodyDiv w:val="1"/>
      <w:marLeft w:val="0"/>
      <w:marRight w:val="0"/>
      <w:marTop w:val="0"/>
      <w:marBottom w:val="0"/>
      <w:divBdr>
        <w:top w:val="none" w:sz="0" w:space="0" w:color="auto"/>
        <w:left w:val="none" w:sz="0" w:space="0" w:color="auto"/>
        <w:bottom w:val="none" w:sz="0" w:space="0" w:color="auto"/>
        <w:right w:val="none" w:sz="0" w:space="0" w:color="auto"/>
      </w:divBdr>
    </w:div>
    <w:div w:id="1214923595">
      <w:bodyDiv w:val="1"/>
      <w:marLeft w:val="0"/>
      <w:marRight w:val="0"/>
      <w:marTop w:val="0"/>
      <w:marBottom w:val="0"/>
      <w:divBdr>
        <w:top w:val="none" w:sz="0" w:space="0" w:color="auto"/>
        <w:left w:val="none" w:sz="0" w:space="0" w:color="auto"/>
        <w:bottom w:val="none" w:sz="0" w:space="0" w:color="auto"/>
        <w:right w:val="none" w:sz="0" w:space="0" w:color="auto"/>
      </w:divBdr>
    </w:div>
    <w:div w:id="1247761635">
      <w:bodyDiv w:val="1"/>
      <w:marLeft w:val="0"/>
      <w:marRight w:val="0"/>
      <w:marTop w:val="0"/>
      <w:marBottom w:val="0"/>
      <w:divBdr>
        <w:top w:val="none" w:sz="0" w:space="0" w:color="auto"/>
        <w:left w:val="none" w:sz="0" w:space="0" w:color="auto"/>
        <w:bottom w:val="none" w:sz="0" w:space="0" w:color="auto"/>
        <w:right w:val="none" w:sz="0" w:space="0" w:color="auto"/>
      </w:divBdr>
      <w:divsChild>
        <w:div w:id="419102922">
          <w:marLeft w:val="0"/>
          <w:marRight w:val="0"/>
          <w:marTop w:val="0"/>
          <w:marBottom w:val="0"/>
          <w:divBdr>
            <w:top w:val="none" w:sz="0" w:space="0" w:color="auto"/>
            <w:left w:val="none" w:sz="0" w:space="0" w:color="auto"/>
            <w:bottom w:val="none" w:sz="0" w:space="0" w:color="auto"/>
            <w:right w:val="none" w:sz="0" w:space="0" w:color="auto"/>
          </w:divBdr>
        </w:div>
      </w:divsChild>
    </w:div>
    <w:div w:id="1345933781">
      <w:bodyDiv w:val="1"/>
      <w:marLeft w:val="0"/>
      <w:marRight w:val="0"/>
      <w:marTop w:val="0"/>
      <w:marBottom w:val="0"/>
      <w:divBdr>
        <w:top w:val="none" w:sz="0" w:space="0" w:color="auto"/>
        <w:left w:val="none" w:sz="0" w:space="0" w:color="auto"/>
        <w:bottom w:val="none" w:sz="0" w:space="0" w:color="auto"/>
        <w:right w:val="none" w:sz="0" w:space="0" w:color="auto"/>
      </w:divBdr>
    </w:div>
    <w:div w:id="201275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gne.kondrotiene@klaipedos-r.lt"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savivaldybe@klaipedos-r.lt" TargetMode="External"/><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F:\TMP\Mero%20ras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7B955-57D3-4482-B9DE-E13F17D8C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rastas</Template>
  <TotalTime>2</TotalTime>
  <Pages>1</Pages>
  <Words>1385</Words>
  <Characters>790</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KRS</Company>
  <LinksUpToDate>false</LinksUpToDate>
  <CharactersWithSpaces>2171</CharactersWithSpaces>
  <SharedDoc>false</SharedDoc>
  <HLinks>
    <vt:vector size="54" baseType="variant">
      <vt:variant>
        <vt:i4>5767186</vt:i4>
      </vt:variant>
      <vt:variant>
        <vt:i4>24</vt:i4>
      </vt:variant>
      <vt:variant>
        <vt:i4>0</vt:i4>
      </vt:variant>
      <vt:variant>
        <vt:i4>5</vt:i4>
      </vt:variant>
      <vt:variant>
        <vt:lpwstr>https://vtpsi.lrv.lt/lt/naujienos/statyba-leidziantis-dokumentas-vietines-reiksmes-keliui</vt:lpwstr>
      </vt:variant>
      <vt:variant>
        <vt:lpwstr/>
      </vt:variant>
      <vt:variant>
        <vt:i4>720923</vt:i4>
      </vt:variant>
      <vt:variant>
        <vt:i4>21</vt:i4>
      </vt:variant>
      <vt:variant>
        <vt:i4>0</vt:i4>
      </vt:variant>
      <vt:variant>
        <vt:i4>5</vt:i4>
      </vt:variant>
      <vt:variant>
        <vt:lpwstr>https://www.e-tar.lt/portal/lt/legalAct/585f9850c05211e688d0ed775a2e782a/asr</vt:lpwstr>
      </vt:variant>
      <vt:variant>
        <vt:lpwstr/>
      </vt:variant>
      <vt:variant>
        <vt:i4>6815793</vt:i4>
      </vt:variant>
      <vt:variant>
        <vt:i4>18</vt:i4>
      </vt:variant>
      <vt:variant>
        <vt:i4>0</vt:i4>
      </vt:variant>
      <vt:variant>
        <vt:i4>5</vt:i4>
      </vt:variant>
      <vt:variant>
        <vt:lpwstr>https://www.e-tar.lt/portal/lt/legalAct/c14e6210afe511e6b844f0f29024f5ac/caRbGSOQbK</vt:lpwstr>
      </vt:variant>
      <vt:variant>
        <vt:lpwstr/>
      </vt:variant>
      <vt:variant>
        <vt:i4>4587551</vt:i4>
      </vt:variant>
      <vt:variant>
        <vt:i4>15</vt:i4>
      </vt:variant>
      <vt:variant>
        <vt:i4>0</vt:i4>
      </vt:variant>
      <vt:variant>
        <vt:i4>5</vt:i4>
      </vt:variant>
      <vt:variant>
        <vt:lpwstr>https://www.e-tar.lt/portal/lt/legalAct/TAR.4DB4BDB4B44C/asr</vt:lpwstr>
      </vt:variant>
      <vt:variant>
        <vt:lpwstr/>
      </vt:variant>
      <vt:variant>
        <vt:i4>5505042</vt:i4>
      </vt:variant>
      <vt:variant>
        <vt:i4>12</vt:i4>
      </vt:variant>
      <vt:variant>
        <vt:i4>0</vt:i4>
      </vt:variant>
      <vt:variant>
        <vt:i4>5</vt:i4>
      </vt:variant>
      <vt:variant>
        <vt:lpwstr>https://map.tpdr.lt/tpdr-gis/index.jsp?action=tpdrPortal</vt:lpwstr>
      </vt:variant>
      <vt:variant>
        <vt:lpwstr/>
      </vt:variant>
      <vt:variant>
        <vt:i4>3342461</vt:i4>
      </vt:variant>
      <vt:variant>
        <vt:i4>9</vt:i4>
      </vt:variant>
      <vt:variant>
        <vt:i4>0</vt:i4>
      </vt:variant>
      <vt:variant>
        <vt:i4>5</vt:i4>
      </vt:variant>
      <vt:variant>
        <vt:lpwstr>https://e-seimas.lrs.lt/portal/legalAct/lt/TAD/TAIS.318405/asr</vt:lpwstr>
      </vt:variant>
      <vt:variant>
        <vt:lpwstr/>
      </vt:variant>
      <vt:variant>
        <vt:i4>3735670</vt:i4>
      </vt:variant>
      <vt:variant>
        <vt:i4>6</vt:i4>
      </vt:variant>
      <vt:variant>
        <vt:i4>0</vt:i4>
      </vt:variant>
      <vt:variant>
        <vt:i4>5</vt:i4>
      </vt:variant>
      <vt:variant>
        <vt:lpwstr>https://e-seimas.lrs.lt/portal/legalAct/lt/TAD/TAIS.313209/asr</vt:lpwstr>
      </vt:variant>
      <vt:variant>
        <vt:lpwstr/>
      </vt:variant>
      <vt:variant>
        <vt:i4>69</vt:i4>
      </vt:variant>
      <vt:variant>
        <vt:i4>3</vt:i4>
      </vt:variant>
      <vt:variant>
        <vt:i4>0</vt:i4>
      </vt:variant>
      <vt:variant>
        <vt:i4>5</vt:i4>
      </vt:variant>
      <vt:variant>
        <vt:lpwstr>https://e-seimas.lrs.lt/portal/legalAct/lt/TAD/TAIS.6655/asr</vt:lpwstr>
      </vt:variant>
      <vt:variant>
        <vt:lpwstr/>
      </vt:variant>
      <vt:variant>
        <vt:i4>1179753</vt:i4>
      </vt:variant>
      <vt:variant>
        <vt:i4>0</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Viktorija Bakšinskytė</cp:lastModifiedBy>
  <cp:revision>2</cp:revision>
  <cp:lastPrinted>2020-10-20T06:49:00Z</cp:lastPrinted>
  <dcterms:created xsi:type="dcterms:W3CDTF">2026-05-07T06:29:00Z</dcterms:created>
  <dcterms:modified xsi:type="dcterms:W3CDTF">2026-05-07T06:29:00Z</dcterms:modified>
</cp:coreProperties>
</file>